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46DA" w:rsidRDefault="007946DA" w:rsidP="007946DA">
      <w:pPr>
        <w:spacing w:after="0" w:line="240" w:lineRule="auto"/>
        <w:jc w:val="cente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b/>
          <w:bCs/>
          <w:color w:val="000000"/>
          <w:sz w:val="24"/>
          <w:szCs w:val="24"/>
          <w:lang w:eastAsia="ru-RU"/>
        </w:rPr>
        <w:br w:type="page"/>
      </w:r>
      <w:r w:rsidRPr="00B17583">
        <w:rPr>
          <w:rFonts w:ascii="Times New Roman" w:eastAsia="Times New Roman" w:hAnsi="Times New Roman" w:cs="Times New Roman"/>
          <w:i/>
          <w:iCs/>
          <w:color w:val="000000"/>
          <w:sz w:val="24"/>
          <w:szCs w:val="24"/>
          <w:lang w:eastAsia="ru-RU"/>
        </w:rPr>
        <w:lastRenderedPageBreak/>
        <w:t xml:space="preserve">Государственное бюджетное профессиональное образовательное учреждение «Богатовский государственный сельскохозяйственный техникум имени </w:t>
      </w:r>
    </w:p>
    <w:p w:rsidR="007946DA" w:rsidRPr="00B17583" w:rsidRDefault="007946DA" w:rsidP="007946DA">
      <w:pPr>
        <w:spacing w:after="0" w:line="240" w:lineRule="auto"/>
        <w:jc w:val="center"/>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i/>
          <w:iCs/>
          <w:color w:val="000000"/>
          <w:sz w:val="24"/>
          <w:szCs w:val="24"/>
          <w:lang w:eastAsia="ru-RU"/>
        </w:rPr>
        <w:t>Героя Советского Союза Смолякова Ивана Ильича»</w:t>
      </w:r>
    </w:p>
    <w:p w:rsidR="007946DA" w:rsidRDefault="007946DA" w:rsidP="007946DA">
      <w:pPr>
        <w:jc w:val="center"/>
        <w:rPr>
          <w:rFonts w:ascii="Times New Roman" w:eastAsia="Times New Roman" w:hAnsi="Times New Roman" w:cs="Times New Roman"/>
          <w:b/>
          <w:bCs/>
          <w:color w:val="000000"/>
          <w:sz w:val="24"/>
          <w:szCs w:val="24"/>
          <w:lang w:eastAsia="ru-RU"/>
        </w:rPr>
      </w:pPr>
    </w:p>
    <w:p w:rsidR="007946DA" w:rsidRDefault="007946DA" w:rsidP="007946DA">
      <w:pPr>
        <w:jc w:val="center"/>
        <w:rPr>
          <w:rFonts w:ascii="Times New Roman" w:eastAsia="Times New Roman" w:hAnsi="Times New Roman" w:cs="Times New Roman"/>
          <w:b/>
          <w:bCs/>
          <w:color w:val="000000"/>
          <w:sz w:val="24"/>
          <w:szCs w:val="24"/>
          <w:lang w:eastAsia="ru-RU"/>
        </w:rPr>
      </w:pPr>
    </w:p>
    <w:p w:rsidR="007946DA" w:rsidRDefault="007946DA" w:rsidP="007946DA">
      <w:pPr>
        <w:jc w:val="center"/>
        <w:rPr>
          <w:rFonts w:ascii="Times New Roman" w:eastAsia="Times New Roman" w:hAnsi="Times New Roman" w:cs="Times New Roman"/>
          <w:b/>
          <w:bCs/>
          <w:color w:val="000000"/>
          <w:sz w:val="24"/>
          <w:szCs w:val="24"/>
          <w:lang w:eastAsia="ru-RU"/>
        </w:rPr>
      </w:pPr>
    </w:p>
    <w:p w:rsidR="007946DA" w:rsidRDefault="007946DA" w:rsidP="007946DA">
      <w:pPr>
        <w:jc w:val="center"/>
        <w:rPr>
          <w:rFonts w:ascii="Times New Roman" w:eastAsia="Times New Roman" w:hAnsi="Times New Roman" w:cs="Times New Roman"/>
          <w:b/>
          <w:bCs/>
          <w:color w:val="000000"/>
          <w:sz w:val="24"/>
          <w:szCs w:val="24"/>
          <w:lang w:eastAsia="ru-RU"/>
        </w:rPr>
      </w:pPr>
    </w:p>
    <w:p w:rsidR="007946DA" w:rsidRDefault="007946DA" w:rsidP="007946DA">
      <w:pPr>
        <w:jc w:val="center"/>
        <w:rPr>
          <w:rFonts w:ascii="Times New Roman" w:eastAsia="Times New Roman" w:hAnsi="Times New Roman" w:cs="Times New Roman"/>
          <w:b/>
          <w:bCs/>
          <w:color w:val="000000"/>
          <w:sz w:val="24"/>
          <w:szCs w:val="24"/>
          <w:lang w:eastAsia="ru-RU"/>
        </w:rPr>
      </w:pPr>
    </w:p>
    <w:p w:rsidR="007946DA" w:rsidRDefault="007946DA" w:rsidP="007946DA">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Методическая разработка:</w:t>
      </w:r>
    </w:p>
    <w:p w:rsidR="009A7E91" w:rsidRDefault="007946DA" w:rsidP="009A7E9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Открытый урок по физике</w:t>
      </w:r>
    </w:p>
    <w:p w:rsidR="009A7E91" w:rsidRDefault="009A7E91" w:rsidP="009A7E91">
      <w:pPr>
        <w:spacing w:after="0" w:line="240" w:lineRule="auto"/>
        <w:jc w:val="center"/>
        <w:rPr>
          <w:rFonts w:ascii="Times New Roman" w:eastAsia="Times New Roman" w:hAnsi="Times New Roman" w:cs="Times New Roman"/>
          <w:b/>
          <w:bCs/>
          <w:color w:val="000000"/>
          <w:sz w:val="24"/>
          <w:szCs w:val="24"/>
          <w:lang w:eastAsia="ru-RU"/>
        </w:rPr>
      </w:pPr>
      <w:r w:rsidRPr="00B17583">
        <w:rPr>
          <w:rFonts w:ascii="Times New Roman" w:eastAsia="Times New Roman" w:hAnsi="Times New Roman" w:cs="Times New Roman"/>
          <w:b/>
          <w:bCs/>
          <w:color w:val="000000"/>
          <w:sz w:val="24"/>
          <w:szCs w:val="24"/>
          <w:lang w:eastAsia="ru-RU"/>
        </w:rPr>
        <w:t>с использованием различных приёмов технологии критического мышления</w:t>
      </w:r>
    </w:p>
    <w:p w:rsidR="009A7E91" w:rsidRDefault="007946DA" w:rsidP="009A7E9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 тему:</w:t>
      </w:r>
    </w:p>
    <w:p w:rsidR="009A7E91" w:rsidRDefault="007946DA" w:rsidP="009A7E9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w:t>
      </w:r>
      <w:r w:rsidR="00452F3A" w:rsidRPr="00B17583">
        <w:rPr>
          <w:rFonts w:ascii="Times New Roman" w:eastAsia="Times New Roman" w:hAnsi="Times New Roman" w:cs="Times New Roman"/>
          <w:b/>
          <w:bCs/>
          <w:color w:val="000000"/>
          <w:sz w:val="24"/>
          <w:szCs w:val="24"/>
          <w:lang w:eastAsia="ru-RU"/>
        </w:rPr>
        <w:t>ВЛИЯНИЕ ЭЛЕКТРОМАГНИТНЫХ ИЗЛУЧЕНИЙ</w:t>
      </w:r>
      <w:r>
        <w:rPr>
          <w:rFonts w:ascii="Times New Roman" w:eastAsia="Times New Roman" w:hAnsi="Times New Roman" w:cs="Times New Roman"/>
          <w:b/>
          <w:bCs/>
          <w:color w:val="000000"/>
          <w:sz w:val="24"/>
          <w:szCs w:val="24"/>
          <w:lang w:eastAsia="ru-RU"/>
        </w:rPr>
        <w:t xml:space="preserve"> </w:t>
      </w:r>
    </w:p>
    <w:p w:rsidR="00452F3A" w:rsidRDefault="00452F3A" w:rsidP="009A7E91">
      <w:pPr>
        <w:spacing w:after="0" w:line="240" w:lineRule="auto"/>
        <w:jc w:val="center"/>
        <w:rPr>
          <w:rFonts w:ascii="Times New Roman" w:eastAsia="Times New Roman" w:hAnsi="Times New Roman" w:cs="Times New Roman"/>
          <w:b/>
          <w:bCs/>
          <w:color w:val="000000"/>
          <w:sz w:val="24"/>
          <w:szCs w:val="24"/>
          <w:lang w:eastAsia="ru-RU"/>
        </w:rPr>
      </w:pPr>
      <w:r w:rsidRPr="00B17583">
        <w:rPr>
          <w:rFonts w:ascii="Times New Roman" w:eastAsia="Times New Roman" w:hAnsi="Times New Roman" w:cs="Times New Roman"/>
          <w:b/>
          <w:bCs/>
          <w:color w:val="000000"/>
          <w:sz w:val="24"/>
          <w:szCs w:val="24"/>
          <w:lang w:eastAsia="ru-RU"/>
        </w:rPr>
        <w:t>НА ОРГАНИЗМ ЧЕЛОВЕКА</w:t>
      </w:r>
      <w:r w:rsidR="007946DA">
        <w:rPr>
          <w:rFonts w:ascii="Times New Roman" w:eastAsia="Times New Roman" w:hAnsi="Times New Roman" w:cs="Times New Roman"/>
          <w:b/>
          <w:bCs/>
          <w:color w:val="000000"/>
          <w:sz w:val="24"/>
          <w:szCs w:val="24"/>
          <w:lang w:eastAsia="ru-RU"/>
        </w:rPr>
        <w:t>»</w:t>
      </w:r>
      <w:r w:rsidRPr="00B17583">
        <w:rPr>
          <w:rFonts w:ascii="Times New Roman" w:eastAsia="Times New Roman" w:hAnsi="Times New Roman" w:cs="Times New Roman"/>
          <w:b/>
          <w:bCs/>
          <w:color w:val="000000"/>
          <w:sz w:val="24"/>
          <w:szCs w:val="24"/>
          <w:lang w:eastAsia="ru-RU"/>
        </w:rPr>
        <w:t>.</w:t>
      </w:r>
    </w:p>
    <w:p w:rsidR="007946DA" w:rsidRDefault="007946DA" w:rsidP="009A7E91">
      <w:pPr>
        <w:jc w:val="center"/>
        <w:rPr>
          <w:rFonts w:ascii="Times New Roman" w:eastAsia="Times New Roman" w:hAnsi="Times New Roman" w:cs="Times New Roman"/>
          <w:b/>
          <w:bCs/>
          <w:color w:val="000000"/>
          <w:sz w:val="24"/>
          <w:szCs w:val="24"/>
          <w:lang w:eastAsia="ru-RU"/>
        </w:rPr>
      </w:pPr>
    </w:p>
    <w:p w:rsidR="007946DA" w:rsidRDefault="007946DA" w:rsidP="007946DA">
      <w:pPr>
        <w:jc w:val="center"/>
        <w:rPr>
          <w:rFonts w:ascii="Times New Roman" w:eastAsia="Times New Roman" w:hAnsi="Times New Roman" w:cs="Times New Roman"/>
          <w:b/>
          <w:bCs/>
          <w:color w:val="000000"/>
          <w:sz w:val="24"/>
          <w:szCs w:val="24"/>
          <w:lang w:eastAsia="ru-RU"/>
        </w:rPr>
      </w:pPr>
    </w:p>
    <w:p w:rsidR="007946DA" w:rsidRDefault="007946DA" w:rsidP="007946DA">
      <w:pPr>
        <w:jc w:val="center"/>
        <w:rPr>
          <w:rFonts w:ascii="Times New Roman" w:eastAsia="Times New Roman" w:hAnsi="Times New Roman" w:cs="Times New Roman"/>
          <w:b/>
          <w:bCs/>
          <w:color w:val="000000"/>
          <w:sz w:val="24"/>
          <w:szCs w:val="24"/>
          <w:lang w:eastAsia="ru-RU"/>
        </w:rPr>
      </w:pPr>
    </w:p>
    <w:p w:rsidR="007946DA" w:rsidRDefault="007946DA" w:rsidP="007946DA">
      <w:pPr>
        <w:jc w:val="center"/>
        <w:rPr>
          <w:rFonts w:ascii="Times New Roman" w:eastAsia="Times New Roman" w:hAnsi="Times New Roman" w:cs="Times New Roman"/>
          <w:b/>
          <w:bCs/>
          <w:color w:val="000000"/>
          <w:sz w:val="24"/>
          <w:szCs w:val="24"/>
          <w:lang w:eastAsia="ru-RU"/>
        </w:rPr>
      </w:pPr>
    </w:p>
    <w:p w:rsidR="007946DA" w:rsidRDefault="007946DA" w:rsidP="007946DA">
      <w:pPr>
        <w:jc w:val="center"/>
        <w:rPr>
          <w:rFonts w:ascii="Times New Roman" w:eastAsia="Times New Roman" w:hAnsi="Times New Roman" w:cs="Times New Roman"/>
          <w:b/>
          <w:bCs/>
          <w:color w:val="000000"/>
          <w:sz w:val="24"/>
          <w:szCs w:val="24"/>
          <w:lang w:eastAsia="ru-RU"/>
        </w:rPr>
      </w:pPr>
    </w:p>
    <w:p w:rsidR="007946DA" w:rsidRPr="007946DA" w:rsidRDefault="007946DA" w:rsidP="007946DA">
      <w:pPr>
        <w:jc w:val="right"/>
        <w:rPr>
          <w:rFonts w:ascii="Times New Roman" w:eastAsia="Times New Roman" w:hAnsi="Times New Roman" w:cs="Times New Roman"/>
          <w:bCs/>
          <w:color w:val="000000"/>
          <w:sz w:val="24"/>
          <w:szCs w:val="24"/>
          <w:lang w:eastAsia="ru-RU"/>
        </w:rPr>
      </w:pPr>
      <w:r w:rsidRPr="007946DA">
        <w:rPr>
          <w:rFonts w:ascii="Times New Roman" w:eastAsia="Times New Roman" w:hAnsi="Times New Roman" w:cs="Times New Roman"/>
          <w:bCs/>
          <w:color w:val="000000"/>
          <w:sz w:val="24"/>
          <w:szCs w:val="24"/>
          <w:lang w:eastAsia="ru-RU"/>
        </w:rPr>
        <w:t xml:space="preserve">Разработал: </w:t>
      </w:r>
    </w:p>
    <w:p w:rsidR="007946DA" w:rsidRPr="007946DA" w:rsidRDefault="007946DA" w:rsidP="007946DA">
      <w:pPr>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w:t>
      </w:r>
      <w:r w:rsidRPr="007946DA">
        <w:rPr>
          <w:rFonts w:ascii="Times New Roman" w:eastAsia="Times New Roman" w:hAnsi="Times New Roman" w:cs="Times New Roman"/>
          <w:bCs/>
          <w:color w:val="000000"/>
          <w:sz w:val="24"/>
          <w:szCs w:val="24"/>
          <w:lang w:eastAsia="ru-RU"/>
        </w:rPr>
        <w:t>реподаватель физики</w:t>
      </w:r>
    </w:p>
    <w:p w:rsidR="007946DA" w:rsidRPr="007946DA" w:rsidRDefault="007946DA" w:rsidP="007946DA">
      <w:pPr>
        <w:jc w:val="right"/>
        <w:rPr>
          <w:rFonts w:ascii="Times New Roman" w:eastAsia="Times New Roman" w:hAnsi="Times New Roman" w:cs="Times New Roman"/>
          <w:bCs/>
          <w:color w:val="000000"/>
          <w:sz w:val="24"/>
          <w:szCs w:val="24"/>
          <w:lang w:eastAsia="ru-RU"/>
        </w:rPr>
      </w:pPr>
      <w:r w:rsidRPr="007946DA">
        <w:rPr>
          <w:rFonts w:ascii="Times New Roman" w:eastAsia="Times New Roman" w:hAnsi="Times New Roman" w:cs="Times New Roman"/>
          <w:bCs/>
          <w:color w:val="000000"/>
          <w:sz w:val="24"/>
          <w:szCs w:val="24"/>
          <w:lang w:eastAsia="ru-RU"/>
        </w:rPr>
        <w:t>Макарова Т.А.</w:t>
      </w:r>
    </w:p>
    <w:p w:rsidR="007946DA" w:rsidRDefault="007946DA" w:rsidP="007946DA">
      <w:pPr>
        <w:jc w:val="right"/>
        <w:rPr>
          <w:rFonts w:ascii="Times New Roman" w:eastAsia="Times New Roman" w:hAnsi="Times New Roman" w:cs="Times New Roman"/>
          <w:b/>
          <w:bCs/>
          <w:color w:val="000000"/>
          <w:sz w:val="24"/>
          <w:szCs w:val="24"/>
          <w:lang w:eastAsia="ru-RU"/>
        </w:rPr>
      </w:pPr>
    </w:p>
    <w:p w:rsidR="007946DA" w:rsidRDefault="007946DA" w:rsidP="007946DA">
      <w:pPr>
        <w:jc w:val="right"/>
        <w:rPr>
          <w:rFonts w:ascii="Times New Roman" w:eastAsia="Times New Roman" w:hAnsi="Times New Roman" w:cs="Times New Roman"/>
          <w:b/>
          <w:bCs/>
          <w:color w:val="000000"/>
          <w:sz w:val="24"/>
          <w:szCs w:val="24"/>
          <w:lang w:eastAsia="ru-RU"/>
        </w:rPr>
      </w:pPr>
    </w:p>
    <w:p w:rsidR="007946DA" w:rsidRDefault="007946DA" w:rsidP="007946DA">
      <w:pPr>
        <w:jc w:val="right"/>
        <w:rPr>
          <w:rFonts w:ascii="Times New Roman" w:eastAsia="Times New Roman" w:hAnsi="Times New Roman" w:cs="Times New Roman"/>
          <w:b/>
          <w:bCs/>
          <w:color w:val="000000"/>
          <w:sz w:val="24"/>
          <w:szCs w:val="24"/>
          <w:lang w:eastAsia="ru-RU"/>
        </w:rPr>
      </w:pPr>
    </w:p>
    <w:p w:rsidR="007946DA" w:rsidRPr="007946DA" w:rsidRDefault="007946DA" w:rsidP="007946DA">
      <w:pPr>
        <w:jc w:val="center"/>
        <w:rPr>
          <w:rFonts w:ascii="Times New Roman" w:eastAsia="Times New Roman" w:hAnsi="Times New Roman" w:cs="Times New Roman"/>
          <w:bCs/>
          <w:color w:val="000000"/>
          <w:sz w:val="24"/>
          <w:szCs w:val="24"/>
          <w:lang w:eastAsia="ru-RU"/>
        </w:rPr>
      </w:pPr>
      <w:r w:rsidRPr="007946DA">
        <w:rPr>
          <w:rFonts w:ascii="Times New Roman" w:eastAsia="Times New Roman" w:hAnsi="Times New Roman" w:cs="Times New Roman"/>
          <w:bCs/>
          <w:color w:val="000000"/>
          <w:sz w:val="24"/>
          <w:szCs w:val="24"/>
          <w:lang w:eastAsia="ru-RU"/>
        </w:rPr>
        <w:t>с. Богатое, 2021г.</w:t>
      </w:r>
    </w:p>
    <w:p w:rsidR="007946DA" w:rsidRDefault="007946DA">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br w:type="page"/>
      </w:r>
    </w:p>
    <w:p w:rsidR="00452F3A" w:rsidRPr="00B17583" w:rsidRDefault="00452F3A" w:rsidP="00B17583">
      <w:pPr>
        <w:spacing w:after="0" w:line="240" w:lineRule="auto"/>
        <w:jc w:val="both"/>
        <w:rPr>
          <w:rFonts w:ascii="Times New Roman" w:eastAsia="Times New Roman" w:hAnsi="Times New Roman" w:cs="Times New Roman"/>
          <w:b/>
          <w:bCs/>
          <w:color w:val="000000"/>
          <w:sz w:val="24"/>
          <w:szCs w:val="24"/>
          <w:lang w:eastAsia="ru-RU"/>
        </w:rPr>
      </w:pPr>
    </w:p>
    <w:p w:rsidR="009A7E91" w:rsidRDefault="009A7E91" w:rsidP="009A7E91">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Технологическая карта занятия</w:t>
      </w:r>
    </w:p>
    <w:p w:rsidR="009A7E91" w:rsidRDefault="009A7E91" w:rsidP="00B17583">
      <w:pPr>
        <w:spacing w:after="0" w:line="240" w:lineRule="auto"/>
        <w:jc w:val="both"/>
        <w:rPr>
          <w:rFonts w:ascii="Times New Roman" w:eastAsia="Times New Roman" w:hAnsi="Times New Roman" w:cs="Times New Roman"/>
          <w:b/>
          <w:color w:val="000000"/>
          <w:sz w:val="24"/>
          <w:szCs w:val="24"/>
          <w:lang w:eastAsia="ru-RU"/>
        </w:rPr>
      </w:pPr>
    </w:p>
    <w:p w:rsidR="007946DA" w:rsidRPr="00B17583" w:rsidRDefault="007946DA" w:rsidP="00B17583">
      <w:pPr>
        <w:spacing w:after="0" w:line="240" w:lineRule="auto"/>
        <w:jc w:val="both"/>
        <w:rPr>
          <w:rFonts w:ascii="Times New Roman" w:eastAsia="Times New Roman" w:hAnsi="Times New Roman" w:cs="Times New Roman"/>
          <w:color w:val="000000"/>
          <w:sz w:val="24"/>
          <w:szCs w:val="24"/>
          <w:lang w:eastAsia="ru-RU"/>
        </w:rPr>
      </w:pPr>
      <w:r w:rsidRPr="007946DA">
        <w:rPr>
          <w:rFonts w:ascii="Times New Roman" w:eastAsia="Times New Roman" w:hAnsi="Times New Roman" w:cs="Times New Roman"/>
          <w:b/>
          <w:color w:val="000000"/>
          <w:sz w:val="24"/>
          <w:szCs w:val="24"/>
          <w:lang w:eastAsia="ru-RU"/>
        </w:rPr>
        <w:t>Раздел:</w:t>
      </w:r>
      <w:r>
        <w:rPr>
          <w:rFonts w:ascii="Times New Roman" w:eastAsia="Times New Roman" w:hAnsi="Times New Roman" w:cs="Times New Roman"/>
          <w:color w:val="000000"/>
          <w:sz w:val="24"/>
          <w:szCs w:val="24"/>
          <w:lang w:eastAsia="ru-RU"/>
        </w:rPr>
        <w:t xml:space="preserve"> Электромагнитное излучение</w:t>
      </w:r>
    </w:p>
    <w:p w:rsidR="009A7E91" w:rsidRDefault="009A7E91" w:rsidP="00B17583">
      <w:pPr>
        <w:spacing w:after="0" w:line="240" w:lineRule="auto"/>
        <w:jc w:val="both"/>
        <w:rPr>
          <w:rFonts w:ascii="Times New Roman" w:eastAsia="Times New Roman" w:hAnsi="Times New Roman" w:cs="Times New Roman"/>
          <w:b/>
          <w:bCs/>
          <w:color w:val="000000"/>
          <w:sz w:val="24"/>
          <w:szCs w:val="24"/>
          <w:lang w:eastAsia="ru-RU"/>
        </w:rPr>
      </w:pPr>
    </w:p>
    <w:p w:rsidR="00452F3A"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b/>
          <w:bCs/>
          <w:color w:val="000000"/>
          <w:sz w:val="24"/>
          <w:szCs w:val="24"/>
          <w:lang w:eastAsia="ru-RU"/>
        </w:rPr>
        <w:t xml:space="preserve">Тема </w:t>
      </w:r>
      <w:r w:rsidR="007946DA">
        <w:rPr>
          <w:rFonts w:ascii="Times New Roman" w:eastAsia="Times New Roman" w:hAnsi="Times New Roman" w:cs="Times New Roman"/>
          <w:b/>
          <w:bCs/>
          <w:color w:val="000000"/>
          <w:sz w:val="24"/>
          <w:szCs w:val="24"/>
          <w:lang w:eastAsia="ru-RU"/>
        </w:rPr>
        <w:t>занятия</w:t>
      </w:r>
      <w:r w:rsidRPr="00B17583">
        <w:rPr>
          <w:rFonts w:ascii="Times New Roman" w:eastAsia="Times New Roman" w:hAnsi="Times New Roman" w:cs="Times New Roman"/>
          <w:b/>
          <w:bCs/>
          <w:color w:val="000000"/>
          <w:sz w:val="24"/>
          <w:szCs w:val="24"/>
          <w:lang w:eastAsia="ru-RU"/>
        </w:rPr>
        <w:t>:</w:t>
      </w:r>
      <w:r w:rsidRPr="00B17583">
        <w:rPr>
          <w:rFonts w:ascii="Times New Roman" w:eastAsia="Times New Roman" w:hAnsi="Times New Roman" w:cs="Times New Roman"/>
          <w:color w:val="000000"/>
          <w:sz w:val="24"/>
          <w:szCs w:val="24"/>
          <w:lang w:eastAsia="ru-RU"/>
        </w:rPr>
        <w:t> «Влияние электромагнитных излучений на организм человека».</w:t>
      </w:r>
    </w:p>
    <w:p w:rsidR="00A024EE" w:rsidRDefault="00A024EE" w:rsidP="00B17583">
      <w:pPr>
        <w:spacing w:after="0" w:line="240" w:lineRule="auto"/>
        <w:jc w:val="both"/>
        <w:rPr>
          <w:rFonts w:ascii="Times New Roman" w:eastAsia="Times New Roman" w:hAnsi="Times New Roman" w:cs="Times New Roman"/>
          <w:color w:val="000000"/>
          <w:sz w:val="24"/>
          <w:szCs w:val="24"/>
          <w:lang w:eastAsia="ru-RU"/>
        </w:rPr>
      </w:pPr>
    </w:p>
    <w:p w:rsidR="00A024EE" w:rsidRPr="00A024EE" w:rsidRDefault="00A024EE" w:rsidP="00B17583">
      <w:pPr>
        <w:spacing w:after="0" w:line="240" w:lineRule="auto"/>
        <w:jc w:val="both"/>
        <w:rPr>
          <w:rFonts w:ascii="Times New Roman" w:eastAsia="Times New Roman" w:hAnsi="Times New Roman" w:cs="Times New Roman"/>
          <w:b/>
          <w:color w:val="000000"/>
          <w:sz w:val="24"/>
          <w:szCs w:val="24"/>
          <w:lang w:eastAsia="ru-RU"/>
        </w:rPr>
      </w:pPr>
      <w:r w:rsidRPr="00A024EE">
        <w:rPr>
          <w:rFonts w:ascii="Times New Roman" w:eastAsia="Times New Roman" w:hAnsi="Times New Roman" w:cs="Times New Roman"/>
          <w:b/>
          <w:color w:val="000000"/>
          <w:sz w:val="24"/>
          <w:szCs w:val="24"/>
          <w:lang w:eastAsia="ru-RU"/>
        </w:rPr>
        <w:t>Актуальность занятия:</w:t>
      </w:r>
      <w:r>
        <w:rPr>
          <w:rFonts w:ascii="Times New Roman" w:eastAsia="Times New Roman" w:hAnsi="Times New Roman" w:cs="Times New Roman"/>
          <w:b/>
          <w:color w:val="000000"/>
          <w:sz w:val="24"/>
          <w:szCs w:val="24"/>
          <w:lang w:eastAsia="ru-RU"/>
        </w:rPr>
        <w:t xml:space="preserve"> </w:t>
      </w:r>
      <w:r w:rsidRPr="00AA38F5">
        <w:rPr>
          <w:rFonts w:ascii="Times New Roman" w:eastAsia="Times New Roman" w:hAnsi="Times New Roman" w:cs="Times New Roman"/>
          <w:color w:val="000000"/>
          <w:sz w:val="24"/>
          <w:szCs w:val="24"/>
          <w:lang w:eastAsia="ru-RU"/>
        </w:rPr>
        <w:t xml:space="preserve">В настоящее время признано, </w:t>
      </w:r>
      <w:r w:rsidR="00AA38F5" w:rsidRPr="00AA38F5">
        <w:rPr>
          <w:rFonts w:ascii="Times New Roman" w:eastAsia="Times New Roman" w:hAnsi="Times New Roman" w:cs="Times New Roman"/>
          <w:color w:val="000000"/>
          <w:sz w:val="24"/>
          <w:szCs w:val="24"/>
          <w:lang w:eastAsia="ru-RU"/>
        </w:rPr>
        <w:t>что электромагнитное</w:t>
      </w:r>
      <w:r w:rsidRPr="00AA38F5">
        <w:rPr>
          <w:rFonts w:ascii="Times New Roman" w:eastAsia="Times New Roman" w:hAnsi="Times New Roman" w:cs="Times New Roman"/>
          <w:color w:val="000000"/>
          <w:sz w:val="24"/>
          <w:szCs w:val="24"/>
          <w:lang w:eastAsia="ru-RU"/>
        </w:rPr>
        <w:t xml:space="preserve"> поле оказывает огромное влияние на организм человека, поэтому информа</w:t>
      </w:r>
      <w:r w:rsidR="00AA38F5" w:rsidRPr="00AA38F5">
        <w:rPr>
          <w:rFonts w:ascii="Times New Roman" w:eastAsia="Times New Roman" w:hAnsi="Times New Roman" w:cs="Times New Roman"/>
          <w:color w:val="000000"/>
          <w:sz w:val="24"/>
          <w:szCs w:val="24"/>
          <w:lang w:eastAsia="ru-RU"/>
        </w:rPr>
        <w:t>цию о влиянии электромагнитного излучения от бытовых приборов необходимо знать каждому.</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CB30C0" w:rsidRPr="00452F3A" w:rsidRDefault="00CB30C0" w:rsidP="00CB30C0">
      <w:pPr>
        <w:spacing w:after="0" w:line="240" w:lineRule="auto"/>
        <w:rPr>
          <w:rFonts w:ascii="Roboto" w:eastAsia="Times New Roman" w:hAnsi="Roboto" w:cs="Times New Roman"/>
          <w:color w:val="000000"/>
          <w:lang w:eastAsia="ru-RU"/>
        </w:rPr>
      </w:pPr>
      <w:r w:rsidRPr="00452F3A">
        <w:rPr>
          <w:rFonts w:ascii="Roboto" w:eastAsia="Times New Roman" w:hAnsi="Roboto" w:cs="Times New Roman"/>
          <w:b/>
          <w:bCs/>
          <w:color w:val="000000"/>
          <w:lang w:eastAsia="ru-RU"/>
        </w:rPr>
        <w:t>Цель</w:t>
      </w:r>
      <w:r>
        <w:rPr>
          <w:rFonts w:ascii="Roboto" w:eastAsia="Times New Roman" w:hAnsi="Roboto" w:cs="Times New Roman"/>
          <w:color w:val="000000"/>
          <w:lang w:eastAsia="ru-RU"/>
        </w:rPr>
        <w:t>: изучение</w:t>
      </w:r>
      <w:r w:rsidRPr="00452F3A">
        <w:rPr>
          <w:rFonts w:ascii="Roboto" w:eastAsia="Times New Roman" w:hAnsi="Roboto" w:cs="Times New Roman"/>
          <w:color w:val="000000"/>
          <w:lang w:eastAsia="ru-RU"/>
        </w:rPr>
        <w:t xml:space="preserve"> как электромагнитные излучения окружающих нас бытовых приборов влияют на организм человека.</w:t>
      </w:r>
    </w:p>
    <w:p w:rsidR="00CB30C0" w:rsidRDefault="00CB30C0" w:rsidP="00CB30C0">
      <w:pPr>
        <w:spacing w:after="0" w:line="240" w:lineRule="auto"/>
        <w:rPr>
          <w:rFonts w:ascii="Roboto" w:eastAsia="Times New Roman" w:hAnsi="Roboto" w:cs="Times New Roman"/>
          <w:b/>
          <w:bCs/>
          <w:color w:val="000000"/>
          <w:lang w:eastAsia="ru-RU"/>
        </w:rPr>
      </w:pPr>
    </w:p>
    <w:p w:rsidR="00CB30C0" w:rsidRPr="00452F3A" w:rsidRDefault="00CB30C0" w:rsidP="00CB30C0">
      <w:pPr>
        <w:spacing w:after="0" w:line="240" w:lineRule="auto"/>
        <w:rPr>
          <w:rFonts w:ascii="Roboto" w:eastAsia="Times New Roman" w:hAnsi="Roboto" w:cs="Times New Roman"/>
          <w:color w:val="000000"/>
          <w:lang w:eastAsia="ru-RU"/>
        </w:rPr>
      </w:pPr>
      <w:r w:rsidRPr="00452F3A">
        <w:rPr>
          <w:rFonts w:ascii="Roboto" w:eastAsia="Times New Roman" w:hAnsi="Roboto" w:cs="Times New Roman"/>
          <w:b/>
          <w:bCs/>
          <w:color w:val="000000"/>
          <w:lang w:eastAsia="ru-RU"/>
        </w:rPr>
        <w:t>Задачи:</w:t>
      </w:r>
    </w:p>
    <w:p w:rsidR="00CB30C0" w:rsidRPr="00452F3A" w:rsidRDefault="00CB30C0" w:rsidP="00CB30C0">
      <w:pPr>
        <w:spacing w:after="0" w:line="240" w:lineRule="auto"/>
        <w:rPr>
          <w:rFonts w:ascii="Roboto" w:eastAsia="Times New Roman" w:hAnsi="Roboto" w:cs="Times New Roman"/>
          <w:color w:val="000000"/>
          <w:lang w:eastAsia="ru-RU"/>
        </w:rPr>
      </w:pPr>
      <w:r w:rsidRPr="00452F3A">
        <w:rPr>
          <w:rFonts w:ascii="Roboto" w:eastAsia="Times New Roman" w:hAnsi="Roboto" w:cs="Times New Roman"/>
          <w:i/>
          <w:iCs/>
          <w:color w:val="000000"/>
          <w:lang w:eastAsia="ru-RU"/>
        </w:rPr>
        <w:t>Образовательные:</w:t>
      </w:r>
    </w:p>
    <w:p w:rsidR="00CB30C0" w:rsidRPr="00452F3A" w:rsidRDefault="00CB30C0" w:rsidP="00CB30C0">
      <w:pPr>
        <w:spacing w:after="0" w:line="240" w:lineRule="auto"/>
        <w:rPr>
          <w:rFonts w:ascii="Roboto" w:eastAsia="Times New Roman" w:hAnsi="Roboto" w:cs="Times New Roman"/>
          <w:color w:val="000000"/>
          <w:lang w:eastAsia="ru-RU"/>
        </w:rPr>
      </w:pPr>
      <w:r w:rsidRPr="00452F3A">
        <w:rPr>
          <w:rFonts w:ascii="Roboto" w:eastAsia="Times New Roman" w:hAnsi="Roboto" w:cs="Times New Roman"/>
          <w:color w:val="000000"/>
          <w:lang w:eastAsia="ru-RU"/>
        </w:rPr>
        <w:t>-сформировать базовую и информационную компетенцию;</w:t>
      </w:r>
    </w:p>
    <w:p w:rsidR="00CB30C0" w:rsidRPr="00452F3A" w:rsidRDefault="00CB30C0" w:rsidP="00CB30C0">
      <w:pPr>
        <w:spacing w:after="0" w:line="240" w:lineRule="auto"/>
        <w:rPr>
          <w:rFonts w:ascii="Roboto" w:eastAsia="Times New Roman" w:hAnsi="Roboto" w:cs="Times New Roman"/>
          <w:color w:val="000000"/>
          <w:lang w:eastAsia="ru-RU"/>
        </w:rPr>
      </w:pPr>
      <w:r w:rsidRPr="00452F3A">
        <w:rPr>
          <w:rFonts w:ascii="Roboto" w:eastAsia="Times New Roman" w:hAnsi="Roboto" w:cs="Times New Roman"/>
          <w:color w:val="000000"/>
          <w:lang w:eastAsia="ru-RU"/>
        </w:rPr>
        <w:t>-способствовать расширению знаний, обучающихся об электромагнитных излучениях (полях), встречающихся в быту;</w:t>
      </w:r>
    </w:p>
    <w:p w:rsidR="00CB30C0" w:rsidRPr="00452F3A" w:rsidRDefault="00CB30C0" w:rsidP="00CB30C0">
      <w:pPr>
        <w:spacing w:after="0" w:line="240" w:lineRule="auto"/>
        <w:rPr>
          <w:rFonts w:ascii="Roboto" w:eastAsia="Times New Roman" w:hAnsi="Roboto" w:cs="Times New Roman"/>
          <w:color w:val="000000"/>
          <w:lang w:eastAsia="ru-RU"/>
        </w:rPr>
      </w:pPr>
      <w:r w:rsidRPr="00452F3A">
        <w:rPr>
          <w:rFonts w:ascii="Roboto" w:eastAsia="Times New Roman" w:hAnsi="Roboto" w:cs="Times New Roman"/>
          <w:color w:val="000000"/>
          <w:lang w:eastAsia="ru-RU"/>
        </w:rPr>
        <w:t>-сформировать представление о влиянии электромагнитных излучений на организм человека, выяснить их положительное и отрицательное воздействие;</w:t>
      </w:r>
    </w:p>
    <w:p w:rsidR="00CB30C0" w:rsidRPr="00452F3A" w:rsidRDefault="00CB30C0" w:rsidP="00CB30C0">
      <w:pPr>
        <w:spacing w:after="0" w:line="240" w:lineRule="auto"/>
        <w:rPr>
          <w:rFonts w:ascii="Roboto" w:eastAsia="Times New Roman" w:hAnsi="Roboto" w:cs="Times New Roman"/>
          <w:color w:val="000000"/>
          <w:lang w:eastAsia="ru-RU"/>
        </w:rPr>
      </w:pPr>
      <w:r w:rsidRPr="00452F3A">
        <w:rPr>
          <w:rFonts w:ascii="Roboto" w:eastAsia="Times New Roman" w:hAnsi="Roboto" w:cs="Times New Roman"/>
          <w:color w:val="000000"/>
          <w:lang w:eastAsia="ru-RU"/>
        </w:rPr>
        <w:t>-изучить основные принципы защиты от вредного воздействия электромагнитных излучений, рассмотреть способы уменьшения их вредного воздействия.</w:t>
      </w:r>
    </w:p>
    <w:p w:rsidR="00CB30C0" w:rsidRPr="00452F3A" w:rsidRDefault="00CB30C0" w:rsidP="00CB30C0">
      <w:pPr>
        <w:spacing w:after="0" w:line="240" w:lineRule="auto"/>
        <w:rPr>
          <w:rFonts w:ascii="Roboto" w:eastAsia="Times New Roman" w:hAnsi="Roboto" w:cs="Times New Roman"/>
          <w:color w:val="000000"/>
          <w:lang w:eastAsia="ru-RU"/>
        </w:rPr>
      </w:pPr>
      <w:r w:rsidRPr="00452F3A">
        <w:rPr>
          <w:rFonts w:ascii="Roboto" w:eastAsia="Times New Roman" w:hAnsi="Roboto" w:cs="Times New Roman"/>
          <w:i/>
          <w:iCs/>
          <w:color w:val="000000"/>
          <w:lang w:eastAsia="ru-RU"/>
        </w:rPr>
        <w:t>Развивающие:</w:t>
      </w:r>
    </w:p>
    <w:p w:rsidR="00CB30C0" w:rsidRPr="00452F3A" w:rsidRDefault="00CB30C0" w:rsidP="00CB30C0">
      <w:pPr>
        <w:spacing w:after="0" w:line="240" w:lineRule="auto"/>
        <w:rPr>
          <w:rFonts w:ascii="Roboto" w:eastAsia="Times New Roman" w:hAnsi="Roboto" w:cs="Times New Roman"/>
          <w:color w:val="000000"/>
          <w:lang w:eastAsia="ru-RU"/>
        </w:rPr>
      </w:pPr>
      <w:r w:rsidRPr="00452F3A">
        <w:rPr>
          <w:rFonts w:ascii="Roboto" w:eastAsia="Times New Roman" w:hAnsi="Roboto" w:cs="Times New Roman"/>
          <w:color w:val="000000"/>
          <w:lang w:eastAsia="ru-RU"/>
        </w:rPr>
        <w:t>-сформировать коммуникативную и самообразовательную компетенцию;</w:t>
      </w:r>
    </w:p>
    <w:p w:rsidR="00CB30C0" w:rsidRPr="00452F3A" w:rsidRDefault="00CB30C0" w:rsidP="00CB30C0">
      <w:pPr>
        <w:spacing w:after="0" w:line="240" w:lineRule="auto"/>
        <w:rPr>
          <w:rFonts w:ascii="Roboto" w:eastAsia="Times New Roman" w:hAnsi="Roboto" w:cs="Times New Roman"/>
          <w:color w:val="000000"/>
          <w:lang w:eastAsia="ru-RU"/>
        </w:rPr>
      </w:pPr>
      <w:r w:rsidRPr="00452F3A">
        <w:rPr>
          <w:rFonts w:ascii="Roboto" w:eastAsia="Times New Roman" w:hAnsi="Roboto" w:cs="Times New Roman"/>
          <w:color w:val="000000"/>
          <w:lang w:eastAsia="ru-RU"/>
        </w:rPr>
        <w:t>способствовать формированию навыков критического мышления, исследовательских навыков, навыков самостоятельного поиска информации;</w:t>
      </w:r>
    </w:p>
    <w:p w:rsidR="00CB30C0" w:rsidRPr="00452F3A" w:rsidRDefault="00CB30C0" w:rsidP="00CB30C0">
      <w:pPr>
        <w:spacing w:after="0" w:line="240" w:lineRule="auto"/>
        <w:rPr>
          <w:rFonts w:ascii="Roboto" w:eastAsia="Times New Roman" w:hAnsi="Roboto" w:cs="Times New Roman"/>
          <w:color w:val="000000"/>
          <w:lang w:eastAsia="ru-RU"/>
        </w:rPr>
      </w:pPr>
      <w:r w:rsidRPr="00452F3A">
        <w:rPr>
          <w:rFonts w:ascii="Roboto" w:eastAsia="Times New Roman" w:hAnsi="Roboto" w:cs="Times New Roman"/>
          <w:color w:val="000000"/>
          <w:lang w:eastAsia="ru-RU"/>
        </w:rPr>
        <w:t>-способствовать формированию умения выявлять причинно-следственные связи;</w:t>
      </w:r>
    </w:p>
    <w:p w:rsidR="00CB30C0" w:rsidRPr="00452F3A" w:rsidRDefault="00CB30C0" w:rsidP="00CB30C0">
      <w:pPr>
        <w:spacing w:after="0" w:line="240" w:lineRule="auto"/>
        <w:rPr>
          <w:rFonts w:ascii="Roboto" w:eastAsia="Times New Roman" w:hAnsi="Roboto" w:cs="Times New Roman"/>
          <w:color w:val="000000"/>
          <w:lang w:eastAsia="ru-RU"/>
        </w:rPr>
      </w:pPr>
      <w:r w:rsidRPr="00452F3A">
        <w:rPr>
          <w:rFonts w:ascii="Roboto" w:eastAsia="Times New Roman" w:hAnsi="Roboto" w:cs="Times New Roman"/>
          <w:color w:val="000000"/>
          <w:lang w:eastAsia="ru-RU"/>
        </w:rPr>
        <w:t>-развивать умение находить главное и существенное, проводить сравнение, делать выводы и обобщения.</w:t>
      </w:r>
    </w:p>
    <w:p w:rsidR="00CB30C0" w:rsidRPr="00452F3A" w:rsidRDefault="00CB30C0" w:rsidP="00CB30C0">
      <w:pPr>
        <w:spacing w:after="0" w:line="240" w:lineRule="auto"/>
        <w:rPr>
          <w:rFonts w:ascii="Roboto" w:eastAsia="Times New Roman" w:hAnsi="Roboto" w:cs="Times New Roman"/>
          <w:color w:val="000000"/>
          <w:lang w:eastAsia="ru-RU"/>
        </w:rPr>
      </w:pPr>
      <w:r w:rsidRPr="00452F3A">
        <w:rPr>
          <w:rFonts w:ascii="Roboto" w:eastAsia="Times New Roman" w:hAnsi="Roboto" w:cs="Times New Roman"/>
          <w:i/>
          <w:iCs/>
          <w:color w:val="000000"/>
          <w:lang w:eastAsia="ru-RU"/>
        </w:rPr>
        <w:t>Воспитательные:</w:t>
      </w:r>
    </w:p>
    <w:p w:rsidR="00CB30C0" w:rsidRPr="00452F3A" w:rsidRDefault="00CB30C0" w:rsidP="00CB30C0">
      <w:pPr>
        <w:spacing w:after="0" w:line="240" w:lineRule="auto"/>
        <w:rPr>
          <w:rFonts w:ascii="Roboto" w:eastAsia="Times New Roman" w:hAnsi="Roboto" w:cs="Times New Roman"/>
          <w:color w:val="000000"/>
          <w:lang w:eastAsia="ru-RU"/>
        </w:rPr>
      </w:pPr>
      <w:r w:rsidRPr="00452F3A">
        <w:rPr>
          <w:rFonts w:ascii="Roboto" w:eastAsia="Times New Roman" w:hAnsi="Roboto" w:cs="Times New Roman"/>
          <w:color w:val="000000"/>
          <w:lang w:eastAsia="ru-RU"/>
        </w:rPr>
        <w:t>-сформировать коммуникативные навыки работы в процессе коллективной деятельности;</w:t>
      </w:r>
    </w:p>
    <w:p w:rsidR="00CB30C0" w:rsidRPr="00452F3A" w:rsidRDefault="00CB30C0" w:rsidP="00CB30C0">
      <w:pPr>
        <w:spacing w:after="0" w:line="240" w:lineRule="auto"/>
        <w:rPr>
          <w:rFonts w:ascii="Roboto" w:eastAsia="Times New Roman" w:hAnsi="Roboto" w:cs="Times New Roman"/>
          <w:color w:val="000000"/>
          <w:lang w:eastAsia="ru-RU"/>
        </w:rPr>
      </w:pPr>
      <w:r w:rsidRPr="00452F3A">
        <w:rPr>
          <w:rFonts w:ascii="Roboto" w:eastAsia="Times New Roman" w:hAnsi="Roboto" w:cs="Times New Roman"/>
          <w:color w:val="000000"/>
          <w:lang w:eastAsia="ru-RU"/>
        </w:rPr>
        <w:t>-создать психологически комфортной среду на уроке, подвести учащихся к критическому осмыслению и обобщению данной темы;</w:t>
      </w:r>
    </w:p>
    <w:p w:rsidR="00CB30C0" w:rsidRPr="00452F3A" w:rsidRDefault="00CB30C0" w:rsidP="00CB30C0">
      <w:pPr>
        <w:spacing w:after="0" w:line="240" w:lineRule="auto"/>
        <w:rPr>
          <w:rFonts w:ascii="Roboto" w:eastAsia="Times New Roman" w:hAnsi="Roboto" w:cs="Times New Roman"/>
          <w:color w:val="000000"/>
          <w:lang w:eastAsia="ru-RU"/>
        </w:rPr>
      </w:pPr>
      <w:r w:rsidRPr="00452F3A">
        <w:rPr>
          <w:rFonts w:ascii="Roboto" w:eastAsia="Times New Roman" w:hAnsi="Roboto" w:cs="Times New Roman"/>
          <w:color w:val="000000"/>
          <w:lang w:eastAsia="ru-RU"/>
        </w:rPr>
        <w:t>- развить чувства взаимопонимания и взаимопомощи в процессе совместного решения задач;</w:t>
      </w:r>
    </w:p>
    <w:p w:rsidR="00CB30C0" w:rsidRPr="00452F3A" w:rsidRDefault="00CB30C0" w:rsidP="00CB30C0">
      <w:pPr>
        <w:spacing w:after="0" w:line="240" w:lineRule="auto"/>
        <w:rPr>
          <w:rFonts w:ascii="Roboto" w:eastAsia="Times New Roman" w:hAnsi="Roboto" w:cs="Times New Roman"/>
          <w:color w:val="000000"/>
          <w:lang w:eastAsia="ru-RU"/>
        </w:rPr>
      </w:pPr>
      <w:r w:rsidRPr="00452F3A">
        <w:rPr>
          <w:rFonts w:ascii="Roboto" w:eastAsia="Times New Roman" w:hAnsi="Roboto" w:cs="Times New Roman"/>
          <w:color w:val="000000"/>
          <w:lang w:eastAsia="ru-RU"/>
        </w:rPr>
        <w:t>-воспитать активную позицию учащихся в учебном процессе и умение добиваться поставленной цели.</w:t>
      </w:r>
    </w:p>
    <w:p w:rsidR="00452F3A" w:rsidRPr="00835EBD"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b/>
          <w:bCs/>
          <w:color w:val="000000"/>
          <w:sz w:val="24"/>
          <w:szCs w:val="24"/>
          <w:lang w:eastAsia="ru-RU"/>
        </w:rPr>
        <w:t>Технологии:</w:t>
      </w:r>
      <w:r w:rsidRPr="00B17583">
        <w:rPr>
          <w:rFonts w:ascii="Times New Roman" w:eastAsia="Times New Roman" w:hAnsi="Times New Roman" w:cs="Times New Roman"/>
          <w:color w:val="000000"/>
          <w:sz w:val="24"/>
          <w:szCs w:val="24"/>
          <w:lang w:eastAsia="ru-RU"/>
        </w:rPr>
        <w:t> технология развития критического мышления, технология личностно-ориентированного обучения, информационно-коммуникационные технологии.</w:t>
      </w:r>
    </w:p>
    <w:p w:rsidR="00CB30C0" w:rsidRDefault="00CB30C0" w:rsidP="00B17583">
      <w:pPr>
        <w:spacing w:after="0" w:line="240" w:lineRule="auto"/>
        <w:jc w:val="both"/>
        <w:rPr>
          <w:rFonts w:ascii="Times New Roman" w:eastAsia="Times New Roman" w:hAnsi="Times New Roman" w:cs="Times New Roman"/>
          <w:b/>
          <w:bCs/>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b/>
          <w:bCs/>
          <w:color w:val="000000"/>
          <w:sz w:val="24"/>
          <w:szCs w:val="24"/>
          <w:lang w:eastAsia="ru-RU"/>
        </w:rPr>
        <w:t>Тип урока:</w:t>
      </w:r>
      <w:r w:rsidRPr="00B17583">
        <w:rPr>
          <w:rFonts w:ascii="Times New Roman" w:eastAsia="Times New Roman" w:hAnsi="Times New Roman" w:cs="Times New Roman"/>
          <w:color w:val="000000"/>
          <w:sz w:val="24"/>
          <w:szCs w:val="24"/>
          <w:lang w:eastAsia="ru-RU"/>
        </w:rPr>
        <w:t> </w:t>
      </w:r>
      <w:r w:rsidR="007946DA">
        <w:rPr>
          <w:rFonts w:ascii="Times New Roman" w:eastAsia="Times New Roman" w:hAnsi="Times New Roman" w:cs="Times New Roman"/>
          <w:color w:val="000000"/>
          <w:sz w:val="24"/>
          <w:szCs w:val="24"/>
          <w:lang w:eastAsia="ru-RU"/>
        </w:rPr>
        <w:t>комбинированный, включающий освоение новых знаний, умений, навыков, закрепление и систематизацию ранее полученных знаний</w:t>
      </w:r>
      <w:r w:rsidRPr="00B17583">
        <w:rPr>
          <w:rFonts w:ascii="Times New Roman" w:eastAsia="Times New Roman" w:hAnsi="Times New Roman" w:cs="Times New Roman"/>
          <w:color w:val="000000"/>
          <w:sz w:val="24"/>
          <w:szCs w:val="24"/>
          <w:lang w:eastAsia="ru-RU"/>
        </w:rPr>
        <w:t>.</w:t>
      </w:r>
    </w:p>
    <w:p w:rsidR="00CB30C0" w:rsidRDefault="00CB30C0" w:rsidP="00B17583">
      <w:pPr>
        <w:spacing w:after="0" w:line="240" w:lineRule="auto"/>
        <w:jc w:val="both"/>
        <w:rPr>
          <w:rFonts w:ascii="Times New Roman" w:eastAsia="Times New Roman" w:hAnsi="Times New Roman" w:cs="Times New Roman"/>
          <w:b/>
          <w:bCs/>
          <w:color w:val="000000"/>
          <w:sz w:val="24"/>
          <w:szCs w:val="24"/>
          <w:lang w:eastAsia="ru-RU"/>
        </w:rPr>
      </w:pPr>
    </w:p>
    <w:p w:rsidR="00452F3A"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b/>
          <w:bCs/>
          <w:color w:val="000000"/>
          <w:sz w:val="24"/>
          <w:szCs w:val="24"/>
          <w:lang w:eastAsia="ru-RU"/>
        </w:rPr>
        <w:t>Форм</w:t>
      </w:r>
      <w:r w:rsidR="007946DA">
        <w:rPr>
          <w:rFonts w:ascii="Times New Roman" w:eastAsia="Times New Roman" w:hAnsi="Times New Roman" w:cs="Times New Roman"/>
          <w:b/>
          <w:bCs/>
          <w:color w:val="000000"/>
          <w:sz w:val="24"/>
          <w:szCs w:val="24"/>
          <w:lang w:eastAsia="ru-RU"/>
        </w:rPr>
        <w:t>а организации деятельности</w:t>
      </w:r>
      <w:r w:rsidRPr="00B17583">
        <w:rPr>
          <w:rFonts w:ascii="Times New Roman" w:eastAsia="Times New Roman" w:hAnsi="Times New Roman" w:cs="Times New Roman"/>
          <w:b/>
          <w:bCs/>
          <w:color w:val="000000"/>
          <w:sz w:val="24"/>
          <w:szCs w:val="24"/>
          <w:lang w:eastAsia="ru-RU"/>
        </w:rPr>
        <w:t>:</w:t>
      </w:r>
      <w:r w:rsidRPr="00B17583">
        <w:rPr>
          <w:rFonts w:ascii="Times New Roman" w:eastAsia="Times New Roman" w:hAnsi="Times New Roman" w:cs="Times New Roman"/>
          <w:color w:val="000000"/>
          <w:sz w:val="24"/>
          <w:szCs w:val="24"/>
          <w:lang w:eastAsia="ru-RU"/>
        </w:rPr>
        <w:t> </w:t>
      </w:r>
      <w:r w:rsidR="007946DA">
        <w:rPr>
          <w:rFonts w:ascii="Times New Roman" w:eastAsia="Times New Roman" w:hAnsi="Times New Roman" w:cs="Times New Roman"/>
          <w:color w:val="000000"/>
          <w:sz w:val="24"/>
          <w:szCs w:val="24"/>
          <w:lang w:eastAsia="ru-RU"/>
        </w:rPr>
        <w:t xml:space="preserve">фронтальная, </w:t>
      </w:r>
      <w:r w:rsidRPr="00B17583">
        <w:rPr>
          <w:rFonts w:ascii="Times New Roman" w:eastAsia="Times New Roman" w:hAnsi="Times New Roman" w:cs="Times New Roman"/>
          <w:color w:val="000000"/>
          <w:sz w:val="24"/>
          <w:szCs w:val="24"/>
          <w:lang w:eastAsia="ru-RU"/>
        </w:rPr>
        <w:t>индивидуальная, групповая.</w:t>
      </w:r>
    </w:p>
    <w:p w:rsidR="00CB30C0" w:rsidRDefault="00CB30C0" w:rsidP="00B17583">
      <w:pPr>
        <w:spacing w:after="0" w:line="240" w:lineRule="auto"/>
        <w:jc w:val="both"/>
        <w:rPr>
          <w:rFonts w:ascii="Times New Roman" w:eastAsia="Times New Roman" w:hAnsi="Times New Roman" w:cs="Times New Roman"/>
          <w:b/>
          <w:color w:val="000000"/>
          <w:sz w:val="24"/>
          <w:szCs w:val="24"/>
          <w:lang w:eastAsia="ru-RU"/>
        </w:rPr>
      </w:pPr>
    </w:p>
    <w:p w:rsidR="009A7E91" w:rsidRPr="00B17583" w:rsidRDefault="009A7E91" w:rsidP="00B17583">
      <w:pPr>
        <w:spacing w:after="0" w:line="240" w:lineRule="auto"/>
        <w:jc w:val="both"/>
        <w:rPr>
          <w:rFonts w:ascii="Times New Roman" w:eastAsia="Times New Roman" w:hAnsi="Times New Roman" w:cs="Times New Roman"/>
          <w:color w:val="000000"/>
          <w:sz w:val="24"/>
          <w:szCs w:val="24"/>
          <w:lang w:eastAsia="ru-RU"/>
        </w:rPr>
      </w:pPr>
      <w:r w:rsidRPr="009A7E91">
        <w:rPr>
          <w:rFonts w:ascii="Times New Roman" w:eastAsia="Times New Roman" w:hAnsi="Times New Roman" w:cs="Times New Roman"/>
          <w:b/>
          <w:color w:val="000000"/>
          <w:sz w:val="24"/>
          <w:szCs w:val="24"/>
          <w:lang w:eastAsia="ru-RU"/>
        </w:rPr>
        <w:t>Средства обучения</w:t>
      </w:r>
      <w:r>
        <w:rPr>
          <w:rFonts w:ascii="Times New Roman" w:eastAsia="Times New Roman" w:hAnsi="Times New Roman" w:cs="Times New Roman"/>
          <w:color w:val="000000"/>
          <w:sz w:val="24"/>
          <w:szCs w:val="24"/>
          <w:lang w:eastAsia="ru-RU"/>
        </w:rPr>
        <w:t xml:space="preserve">: компьютеры, мультимедийный проектор, </w:t>
      </w:r>
      <w:r w:rsidR="00CB30C0">
        <w:rPr>
          <w:rFonts w:ascii="Times New Roman" w:eastAsia="Times New Roman" w:hAnsi="Times New Roman" w:cs="Times New Roman"/>
          <w:color w:val="000000"/>
          <w:sz w:val="24"/>
          <w:szCs w:val="24"/>
          <w:lang w:eastAsia="ru-RU"/>
        </w:rPr>
        <w:t xml:space="preserve">экран, </w:t>
      </w:r>
      <w:r>
        <w:rPr>
          <w:rFonts w:ascii="Times New Roman" w:eastAsia="Times New Roman" w:hAnsi="Times New Roman" w:cs="Times New Roman"/>
          <w:color w:val="000000"/>
          <w:sz w:val="24"/>
          <w:szCs w:val="24"/>
          <w:lang w:eastAsia="ru-RU"/>
        </w:rPr>
        <w:t>карточки</w:t>
      </w:r>
      <w:r w:rsidR="00CB30C0">
        <w:rPr>
          <w:rFonts w:ascii="Times New Roman" w:eastAsia="Times New Roman" w:hAnsi="Times New Roman" w:cs="Times New Roman"/>
          <w:color w:val="000000"/>
          <w:sz w:val="24"/>
          <w:szCs w:val="24"/>
          <w:lang w:eastAsia="ru-RU"/>
        </w:rPr>
        <w:t>.</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Default="00452F3A" w:rsidP="009A7E91">
      <w:pPr>
        <w:spacing w:after="0" w:line="240" w:lineRule="auto"/>
        <w:jc w:val="center"/>
        <w:rPr>
          <w:rFonts w:ascii="Times New Roman" w:eastAsia="Times New Roman" w:hAnsi="Times New Roman" w:cs="Times New Roman"/>
          <w:b/>
          <w:bCs/>
          <w:color w:val="000000"/>
          <w:sz w:val="24"/>
          <w:szCs w:val="24"/>
          <w:lang w:eastAsia="ru-RU"/>
        </w:rPr>
      </w:pPr>
      <w:r w:rsidRPr="00B17583">
        <w:rPr>
          <w:rFonts w:ascii="Times New Roman" w:eastAsia="Times New Roman" w:hAnsi="Times New Roman" w:cs="Times New Roman"/>
          <w:b/>
          <w:bCs/>
          <w:color w:val="000000"/>
          <w:sz w:val="24"/>
          <w:szCs w:val="24"/>
          <w:lang w:eastAsia="ru-RU"/>
        </w:rPr>
        <w:t>Ход урока:</w:t>
      </w:r>
    </w:p>
    <w:p w:rsidR="00EB4601" w:rsidRPr="00C65951" w:rsidRDefault="00EB4601" w:rsidP="00C65951">
      <w:pPr>
        <w:pStyle w:val="a7"/>
        <w:numPr>
          <w:ilvl w:val="0"/>
          <w:numId w:val="31"/>
        </w:numPr>
        <w:spacing w:after="0" w:line="240" w:lineRule="auto"/>
        <w:jc w:val="both"/>
        <w:rPr>
          <w:rFonts w:ascii="Times New Roman" w:eastAsia="Times New Roman" w:hAnsi="Times New Roman" w:cs="Times New Roman"/>
          <w:b/>
          <w:bCs/>
          <w:color w:val="000000"/>
          <w:sz w:val="24"/>
          <w:szCs w:val="24"/>
          <w:u w:val="single"/>
          <w:lang w:eastAsia="ru-RU"/>
        </w:rPr>
      </w:pPr>
      <w:r w:rsidRPr="00C65951">
        <w:rPr>
          <w:rFonts w:ascii="Times New Roman" w:eastAsia="Times New Roman" w:hAnsi="Times New Roman" w:cs="Times New Roman"/>
          <w:b/>
          <w:bCs/>
          <w:color w:val="000000"/>
          <w:sz w:val="24"/>
          <w:szCs w:val="24"/>
          <w:u w:val="single"/>
          <w:lang w:eastAsia="ru-RU"/>
        </w:rPr>
        <w:t>Организационн</w:t>
      </w:r>
      <w:r w:rsidR="009A7E91">
        <w:rPr>
          <w:rFonts w:ascii="Times New Roman" w:eastAsia="Times New Roman" w:hAnsi="Times New Roman" w:cs="Times New Roman"/>
          <w:b/>
          <w:bCs/>
          <w:color w:val="000000"/>
          <w:sz w:val="24"/>
          <w:szCs w:val="24"/>
          <w:u w:val="single"/>
          <w:lang w:eastAsia="ru-RU"/>
        </w:rPr>
        <w:t xml:space="preserve">о-мотивационный этап </w:t>
      </w:r>
    </w:p>
    <w:p w:rsidR="009A7E91" w:rsidRDefault="00EB4601" w:rsidP="009A7E91">
      <w:pPr>
        <w:spacing w:after="0" w:line="240" w:lineRule="auto"/>
        <w:jc w:val="both"/>
        <w:rPr>
          <w:rFonts w:ascii="Times New Roman" w:eastAsia="Times New Roman" w:hAnsi="Times New Roman" w:cs="Times New Roman"/>
          <w:b/>
          <w:bCs/>
          <w:i/>
          <w:iCs/>
          <w:color w:val="000000"/>
          <w:sz w:val="24"/>
          <w:szCs w:val="24"/>
          <w:lang w:eastAsia="ru-RU"/>
        </w:rPr>
      </w:pPr>
      <w:r w:rsidRPr="00EB4601">
        <w:rPr>
          <w:rFonts w:ascii="Times New Roman" w:eastAsia="Times New Roman" w:hAnsi="Times New Roman" w:cs="Times New Roman"/>
          <w:b/>
          <w:bCs/>
          <w:i/>
          <w:iCs/>
          <w:color w:val="000000"/>
          <w:sz w:val="24"/>
          <w:szCs w:val="24"/>
          <w:lang w:eastAsia="ru-RU"/>
        </w:rPr>
        <w:t xml:space="preserve">Деятельность преподавателя: </w:t>
      </w:r>
    </w:p>
    <w:p w:rsidR="009A7E91" w:rsidRPr="009A7E91" w:rsidRDefault="009A7E91" w:rsidP="009A7E91">
      <w:pPr>
        <w:spacing w:after="0" w:line="240" w:lineRule="auto"/>
        <w:jc w:val="both"/>
        <w:rPr>
          <w:rFonts w:ascii="Times New Roman" w:eastAsia="Times New Roman" w:hAnsi="Times New Roman" w:cs="Times New Roman"/>
          <w:i/>
          <w:iCs/>
          <w:color w:val="000000"/>
          <w:sz w:val="24"/>
          <w:szCs w:val="24"/>
          <w:lang w:eastAsia="ru-RU"/>
        </w:rPr>
      </w:pPr>
      <w:r w:rsidRPr="009A7E91">
        <w:rPr>
          <w:rFonts w:ascii="Times New Roman" w:eastAsia="Times New Roman" w:hAnsi="Times New Roman" w:cs="Times New Roman"/>
          <w:i/>
          <w:iCs/>
          <w:color w:val="000000"/>
          <w:sz w:val="24"/>
          <w:szCs w:val="24"/>
          <w:lang w:eastAsia="ru-RU"/>
        </w:rPr>
        <w:t>- Приветствие учащихся;</w:t>
      </w:r>
    </w:p>
    <w:p w:rsidR="009A7E91" w:rsidRPr="009A7E91" w:rsidRDefault="009A7E91" w:rsidP="009A7E91">
      <w:pPr>
        <w:spacing w:after="0" w:line="240" w:lineRule="auto"/>
        <w:jc w:val="both"/>
        <w:rPr>
          <w:rFonts w:ascii="Times New Roman" w:eastAsia="Times New Roman" w:hAnsi="Times New Roman" w:cs="Times New Roman"/>
          <w:i/>
          <w:iCs/>
          <w:color w:val="000000"/>
          <w:sz w:val="24"/>
          <w:szCs w:val="24"/>
          <w:lang w:eastAsia="ru-RU"/>
        </w:rPr>
      </w:pPr>
      <w:r w:rsidRPr="009A7E91">
        <w:rPr>
          <w:rFonts w:ascii="Times New Roman" w:eastAsia="Times New Roman" w:hAnsi="Times New Roman" w:cs="Times New Roman"/>
          <w:i/>
          <w:iCs/>
          <w:color w:val="000000"/>
          <w:sz w:val="24"/>
          <w:szCs w:val="24"/>
          <w:lang w:eastAsia="ru-RU"/>
        </w:rPr>
        <w:t xml:space="preserve">- Определение готовности учащихся к уроку. </w:t>
      </w:r>
    </w:p>
    <w:p w:rsidR="00EB4601" w:rsidRPr="00EB4601" w:rsidRDefault="00EB4601" w:rsidP="00B17583">
      <w:pPr>
        <w:spacing w:after="0" w:line="240" w:lineRule="auto"/>
        <w:jc w:val="both"/>
        <w:rPr>
          <w:rFonts w:ascii="Times New Roman" w:eastAsia="Times New Roman" w:hAnsi="Times New Roman" w:cs="Times New Roman"/>
          <w:i/>
          <w:iCs/>
          <w:color w:val="000000"/>
          <w:sz w:val="24"/>
          <w:szCs w:val="24"/>
          <w:lang w:eastAsia="ru-RU"/>
        </w:rPr>
      </w:pPr>
      <w:r w:rsidRPr="00EB4601">
        <w:rPr>
          <w:rFonts w:ascii="Times New Roman" w:eastAsia="Times New Roman" w:hAnsi="Times New Roman" w:cs="Times New Roman"/>
          <w:b/>
          <w:bCs/>
          <w:i/>
          <w:iCs/>
          <w:color w:val="000000"/>
          <w:sz w:val="24"/>
          <w:szCs w:val="24"/>
          <w:lang w:eastAsia="ru-RU"/>
        </w:rPr>
        <w:t>Деятельность учащихся</w:t>
      </w:r>
      <w:r w:rsidRPr="00EB4601">
        <w:rPr>
          <w:rFonts w:ascii="Times New Roman" w:eastAsia="Times New Roman" w:hAnsi="Times New Roman" w:cs="Times New Roman"/>
          <w:i/>
          <w:iCs/>
          <w:color w:val="000000"/>
          <w:sz w:val="24"/>
          <w:szCs w:val="24"/>
          <w:lang w:eastAsia="ru-RU"/>
        </w:rPr>
        <w:t>:</w:t>
      </w:r>
      <w:r>
        <w:rPr>
          <w:rFonts w:ascii="Times New Roman" w:eastAsia="Times New Roman" w:hAnsi="Times New Roman" w:cs="Times New Roman"/>
          <w:i/>
          <w:iCs/>
          <w:color w:val="000000"/>
          <w:sz w:val="24"/>
          <w:szCs w:val="24"/>
          <w:lang w:eastAsia="ru-RU"/>
        </w:rPr>
        <w:t xml:space="preserve"> </w:t>
      </w:r>
      <w:r w:rsidRPr="00EB4601">
        <w:rPr>
          <w:rFonts w:ascii="Times New Roman" w:eastAsia="Times New Roman" w:hAnsi="Times New Roman" w:cs="Times New Roman"/>
          <w:i/>
          <w:iCs/>
          <w:color w:val="000000"/>
          <w:sz w:val="24"/>
          <w:szCs w:val="24"/>
          <w:lang w:eastAsia="ru-RU"/>
        </w:rPr>
        <w:t>Разделиться на четыре группы по четыре человека.</w:t>
      </w:r>
    </w:p>
    <w:p w:rsidR="00EB4601" w:rsidRPr="00EB4601" w:rsidRDefault="00EB4601" w:rsidP="00B17583">
      <w:pPr>
        <w:spacing w:after="0" w:line="240" w:lineRule="auto"/>
        <w:jc w:val="both"/>
        <w:rPr>
          <w:rFonts w:ascii="Times New Roman" w:eastAsia="Times New Roman" w:hAnsi="Times New Roman" w:cs="Times New Roman"/>
          <w:color w:val="000000"/>
          <w:sz w:val="24"/>
          <w:szCs w:val="24"/>
          <w:lang w:eastAsia="ru-RU"/>
        </w:rPr>
      </w:pPr>
    </w:p>
    <w:p w:rsidR="00452F3A" w:rsidRPr="00C65951" w:rsidRDefault="00EB4601" w:rsidP="00C65951">
      <w:pPr>
        <w:pStyle w:val="a7"/>
        <w:numPr>
          <w:ilvl w:val="0"/>
          <w:numId w:val="31"/>
        </w:numPr>
        <w:spacing w:after="0" w:line="240" w:lineRule="auto"/>
        <w:jc w:val="both"/>
        <w:rPr>
          <w:rFonts w:ascii="Times New Roman" w:eastAsia="Times New Roman" w:hAnsi="Times New Roman" w:cs="Times New Roman"/>
          <w:color w:val="000000"/>
          <w:sz w:val="24"/>
          <w:szCs w:val="24"/>
          <w:u w:val="single"/>
          <w:lang w:eastAsia="ru-RU"/>
        </w:rPr>
      </w:pPr>
      <w:r w:rsidRPr="00C65951">
        <w:rPr>
          <w:rFonts w:ascii="Times New Roman" w:eastAsia="Times New Roman" w:hAnsi="Times New Roman" w:cs="Times New Roman"/>
          <w:b/>
          <w:bCs/>
          <w:iCs/>
          <w:color w:val="000000"/>
          <w:sz w:val="24"/>
          <w:szCs w:val="24"/>
          <w:u w:val="single"/>
          <w:lang w:eastAsia="ru-RU"/>
        </w:rPr>
        <w:t>Подготовка к основному этапу урока</w:t>
      </w:r>
      <w:r w:rsidR="002E4BBC">
        <w:rPr>
          <w:rFonts w:ascii="Times New Roman" w:eastAsia="Times New Roman" w:hAnsi="Times New Roman" w:cs="Times New Roman"/>
          <w:b/>
          <w:bCs/>
          <w:iCs/>
          <w:color w:val="000000"/>
          <w:sz w:val="24"/>
          <w:szCs w:val="24"/>
          <w:u w:val="single"/>
          <w:lang w:eastAsia="ru-RU"/>
        </w:rPr>
        <w:t xml:space="preserve"> </w:t>
      </w:r>
    </w:p>
    <w:p w:rsidR="00452F3A" w:rsidRPr="001E387E" w:rsidRDefault="00452F3A" w:rsidP="001E387E">
      <w:pPr>
        <w:pStyle w:val="a7"/>
        <w:numPr>
          <w:ilvl w:val="0"/>
          <w:numId w:val="29"/>
        </w:numPr>
        <w:spacing w:after="0" w:line="240" w:lineRule="auto"/>
        <w:jc w:val="both"/>
        <w:rPr>
          <w:rFonts w:ascii="Times New Roman" w:eastAsia="Times New Roman" w:hAnsi="Times New Roman" w:cs="Times New Roman"/>
          <w:color w:val="000000"/>
          <w:sz w:val="24"/>
          <w:szCs w:val="24"/>
          <w:lang w:eastAsia="ru-RU"/>
        </w:rPr>
      </w:pPr>
      <w:r w:rsidRPr="001E387E">
        <w:rPr>
          <w:rFonts w:ascii="Times New Roman" w:eastAsia="Times New Roman" w:hAnsi="Times New Roman" w:cs="Times New Roman"/>
          <w:b/>
          <w:bCs/>
          <w:i/>
          <w:iCs/>
          <w:color w:val="000000"/>
          <w:sz w:val="24"/>
          <w:szCs w:val="24"/>
          <w:lang w:eastAsia="ru-RU"/>
        </w:rPr>
        <w:t>Мотивация учащихся</w:t>
      </w:r>
      <w:r w:rsidR="00EB4601" w:rsidRPr="001E387E">
        <w:rPr>
          <w:rFonts w:ascii="Times New Roman" w:eastAsia="Times New Roman" w:hAnsi="Times New Roman" w:cs="Times New Roman"/>
          <w:b/>
          <w:bCs/>
          <w:i/>
          <w:iCs/>
          <w:color w:val="000000"/>
          <w:sz w:val="24"/>
          <w:szCs w:val="24"/>
          <w:lang w:eastAsia="ru-RU"/>
        </w:rPr>
        <w:t xml:space="preserve"> на определение темы и цели урока</w:t>
      </w:r>
      <w:r w:rsidRPr="001E387E">
        <w:rPr>
          <w:rFonts w:ascii="Times New Roman" w:eastAsia="Times New Roman" w:hAnsi="Times New Roman" w:cs="Times New Roman"/>
          <w:b/>
          <w:bCs/>
          <w:i/>
          <w:iCs/>
          <w:color w:val="000000"/>
          <w:sz w:val="24"/>
          <w:szCs w:val="24"/>
          <w:lang w:eastAsia="ru-RU"/>
        </w:rPr>
        <w:t>.</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i/>
          <w:iCs/>
          <w:color w:val="000000"/>
          <w:sz w:val="24"/>
          <w:szCs w:val="24"/>
          <w:lang w:eastAsia="ru-RU"/>
        </w:rPr>
        <w:t>(</w:t>
      </w:r>
      <w:r w:rsidR="00A44DD8" w:rsidRPr="00B17583">
        <w:rPr>
          <w:rFonts w:ascii="Times New Roman" w:eastAsia="Times New Roman" w:hAnsi="Times New Roman" w:cs="Times New Roman"/>
          <w:i/>
          <w:iCs/>
          <w:color w:val="000000"/>
          <w:sz w:val="24"/>
          <w:szCs w:val="24"/>
          <w:lang w:eastAsia="ru-RU"/>
        </w:rPr>
        <w:t>в</w:t>
      </w:r>
      <w:r w:rsidRPr="00B17583">
        <w:rPr>
          <w:rFonts w:ascii="Times New Roman" w:eastAsia="Times New Roman" w:hAnsi="Times New Roman" w:cs="Times New Roman"/>
          <w:i/>
          <w:iCs/>
          <w:color w:val="000000"/>
          <w:sz w:val="24"/>
          <w:szCs w:val="24"/>
          <w:lang w:eastAsia="ru-RU"/>
        </w:rPr>
        <w:t xml:space="preserve"> начале урока демонстриру</w:t>
      </w:r>
      <w:r w:rsidR="00251654">
        <w:rPr>
          <w:rFonts w:ascii="Times New Roman" w:eastAsia="Times New Roman" w:hAnsi="Times New Roman" w:cs="Times New Roman"/>
          <w:i/>
          <w:iCs/>
          <w:color w:val="000000"/>
          <w:sz w:val="24"/>
          <w:szCs w:val="24"/>
          <w:lang w:eastAsia="ru-RU"/>
        </w:rPr>
        <w:t>ю</w:t>
      </w:r>
      <w:r w:rsidRPr="00B17583">
        <w:rPr>
          <w:rFonts w:ascii="Times New Roman" w:eastAsia="Times New Roman" w:hAnsi="Times New Roman" w:cs="Times New Roman"/>
          <w:i/>
          <w:iCs/>
          <w:color w:val="000000"/>
          <w:sz w:val="24"/>
          <w:szCs w:val="24"/>
          <w:lang w:eastAsia="ru-RU"/>
        </w:rPr>
        <w:t>тся различны</w:t>
      </w:r>
      <w:r w:rsidR="00251654">
        <w:rPr>
          <w:rFonts w:ascii="Times New Roman" w:eastAsia="Times New Roman" w:hAnsi="Times New Roman" w:cs="Times New Roman"/>
          <w:i/>
          <w:iCs/>
          <w:color w:val="000000"/>
          <w:sz w:val="24"/>
          <w:szCs w:val="24"/>
          <w:lang w:eastAsia="ru-RU"/>
        </w:rPr>
        <w:t>е</w:t>
      </w:r>
      <w:r w:rsidRPr="00B17583">
        <w:rPr>
          <w:rFonts w:ascii="Times New Roman" w:eastAsia="Times New Roman" w:hAnsi="Times New Roman" w:cs="Times New Roman"/>
          <w:i/>
          <w:iCs/>
          <w:color w:val="000000"/>
          <w:sz w:val="24"/>
          <w:szCs w:val="24"/>
          <w:lang w:eastAsia="ru-RU"/>
        </w:rPr>
        <w:t xml:space="preserve"> электроприбор</w:t>
      </w:r>
      <w:r w:rsidR="00251654">
        <w:rPr>
          <w:rFonts w:ascii="Times New Roman" w:eastAsia="Times New Roman" w:hAnsi="Times New Roman" w:cs="Times New Roman"/>
          <w:i/>
          <w:iCs/>
          <w:color w:val="000000"/>
          <w:sz w:val="24"/>
          <w:szCs w:val="24"/>
          <w:lang w:eastAsia="ru-RU"/>
        </w:rPr>
        <w:t>ы</w:t>
      </w:r>
      <w:r w:rsidRPr="00B17583">
        <w:rPr>
          <w:rFonts w:ascii="Times New Roman" w:eastAsia="Times New Roman" w:hAnsi="Times New Roman" w:cs="Times New Roman"/>
          <w:i/>
          <w:iCs/>
          <w:color w:val="000000"/>
          <w:sz w:val="24"/>
          <w:szCs w:val="24"/>
          <w:lang w:eastAsia="ru-RU"/>
        </w:rPr>
        <w:t>, с которыми мы часто сталкиваемся в нашей повседневной жизни</w:t>
      </w:r>
      <w:r w:rsidR="00251654">
        <w:rPr>
          <w:rFonts w:ascii="Times New Roman" w:eastAsia="Times New Roman" w:hAnsi="Times New Roman" w:cs="Times New Roman"/>
          <w:i/>
          <w:iCs/>
          <w:color w:val="000000"/>
          <w:sz w:val="24"/>
          <w:szCs w:val="24"/>
          <w:lang w:eastAsia="ru-RU"/>
        </w:rPr>
        <w:t xml:space="preserve"> –  Презентация слайд 2</w:t>
      </w:r>
      <w:r w:rsidRPr="00B17583">
        <w:rPr>
          <w:rFonts w:ascii="Times New Roman" w:eastAsia="Times New Roman" w:hAnsi="Times New Roman" w:cs="Times New Roman"/>
          <w:i/>
          <w:iCs/>
          <w:color w:val="000000"/>
          <w:sz w:val="24"/>
          <w:szCs w:val="24"/>
          <w:lang w:eastAsia="ru-RU"/>
        </w:rPr>
        <w:t>).</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EB4601" w:rsidP="00B1758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Преподаватель</w:t>
      </w:r>
      <w:r w:rsidR="00452F3A" w:rsidRPr="00B17583">
        <w:rPr>
          <w:rFonts w:ascii="Times New Roman" w:eastAsia="Times New Roman" w:hAnsi="Times New Roman" w:cs="Times New Roman"/>
          <w:b/>
          <w:bCs/>
          <w:color w:val="000000"/>
          <w:sz w:val="24"/>
          <w:szCs w:val="24"/>
          <w:lang w:eastAsia="ru-RU"/>
        </w:rPr>
        <w:t>:</w:t>
      </w:r>
      <w:r w:rsidR="00452F3A" w:rsidRPr="00B17583">
        <w:rPr>
          <w:rFonts w:ascii="Times New Roman" w:eastAsia="Times New Roman" w:hAnsi="Times New Roman" w:cs="Times New Roman"/>
          <w:color w:val="000000"/>
          <w:sz w:val="24"/>
          <w:szCs w:val="24"/>
          <w:lang w:eastAsia="ru-RU"/>
        </w:rPr>
        <w:t> Что за приборы вы увидели в процессе показа презентации? В чём сходство этих приборов? Какую роль они играют в нашей жизни?</w:t>
      </w:r>
    </w:p>
    <w:p w:rsidR="00452F3A" w:rsidRPr="00B17583" w:rsidRDefault="00EB4601" w:rsidP="00B1758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w:t>
      </w:r>
      <w:r w:rsidR="00452F3A" w:rsidRPr="00B17583">
        <w:rPr>
          <w:rFonts w:ascii="Times New Roman" w:eastAsia="Times New Roman" w:hAnsi="Times New Roman" w:cs="Times New Roman"/>
          <w:i/>
          <w:iCs/>
          <w:color w:val="000000"/>
          <w:sz w:val="24"/>
          <w:szCs w:val="24"/>
          <w:lang w:eastAsia="ru-RU"/>
        </w:rPr>
        <w:t>Учащиеся отвечают, что это приборы бытовой техники, которые играют огромную роль в нашей жизни. Все они излучают электромагнитные излучения).</w:t>
      </w:r>
    </w:p>
    <w:p w:rsidR="00452F3A" w:rsidRPr="00B17583" w:rsidRDefault="00452F3A" w:rsidP="00C65951">
      <w:pPr>
        <w:spacing w:after="0" w:line="240" w:lineRule="auto"/>
        <w:jc w:val="center"/>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themeColor="text1"/>
          <w:sz w:val="24"/>
          <w:szCs w:val="24"/>
          <w:lang w:eastAsia="ru-RU"/>
        </w:rPr>
      </w:pPr>
      <w:r w:rsidRPr="00B17583">
        <w:rPr>
          <w:rFonts w:ascii="Times New Roman" w:eastAsia="Times New Roman" w:hAnsi="Times New Roman" w:cs="Times New Roman"/>
          <w:b/>
          <w:bCs/>
          <w:color w:val="000000" w:themeColor="text1"/>
          <w:sz w:val="24"/>
          <w:szCs w:val="24"/>
          <w:lang w:eastAsia="ru-RU"/>
        </w:rPr>
        <w:t>Преподаватель:</w:t>
      </w:r>
      <w:r w:rsidRPr="00B17583">
        <w:rPr>
          <w:rFonts w:ascii="Times New Roman" w:eastAsia="Times New Roman" w:hAnsi="Times New Roman" w:cs="Times New Roman"/>
          <w:color w:val="000000" w:themeColor="text1"/>
          <w:sz w:val="24"/>
          <w:szCs w:val="24"/>
          <w:shd w:val="clear" w:color="auto" w:fill="FFFFFF"/>
          <w:lang w:eastAsia="ru-RU"/>
        </w:rPr>
        <w:t> Человек в процессе жизнедеятельности создал особую среду – ее называют техногенной, т.к. она обусловлена существованием и работой огромного количества разнообразной техники. Сегодня мы уже не можем представить своей жизни без, например, телевизора, компьютера, мобильного телефона. Все эти приборы создают электромагнитные поля. Складываясь, эти поля существенно меняют качество окружающей нас среды. Так хорошо это или плохо – жить в электромагнитном мире? Как влияют на нас все эти электромагнитные излучения? Какие опасности они несут?</w:t>
      </w:r>
    </w:p>
    <w:p w:rsidR="00452F3A" w:rsidRPr="00B17583" w:rsidRDefault="00452F3A" w:rsidP="00B17583">
      <w:pPr>
        <w:spacing w:after="0" w:line="240" w:lineRule="auto"/>
        <w:jc w:val="both"/>
        <w:rPr>
          <w:rFonts w:ascii="Times New Roman" w:eastAsia="Times New Roman" w:hAnsi="Times New Roman" w:cs="Times New Roman"/>
          <w:color w:val="000000" w:themeColor="text1"/>
          <w:sz w:val="24"/>
          <w:szCs w:val="24"/>
          <w:lang w:eastAsia="ru-RU"/>
        </w:rPr>
      </w:pPr>
    </w:p>
    <w:p w:rsidR="00452F3A" w:rsidRPr="001E387E" w:rsidRDefault="001E387E" w:rsidP="001E387E">
      <w:pPr>
        <w:pStyle w:val="a7"/>
        <w:numPr>
          <w:ilvl w:val="0"/>
          <w:numId w:val="29"/>
        </w:numPr>
        <w:spacing w:after="0" w:line="240" w:lineRule="auto"/>
        <w:jc w:val="both"/>
        <w:rPr>
          <w:rFonts w:ascii="Times New Roman" w:eastAsia="Times New Roman" w:hAnsi="Times New Roman" w:cs="Times New Roman"/>
          <w:b/>
          <w:i/>
          <w:color w:val="000000"/>
          <w:sz w:val="24"/>
          <w:szCs w:val="24"/>
          <w:lang w:eastAsia="ru-RU"/>
        </w:rPr>
      </w:pPr>
      <w:r w:rsidRPr="001E387E">
        <w:rPr>
          <w:rFonts w:ascii="Times New Roman" w:eastAsia="Times New Roman" w:hAnsi="Times New Roman" w:cs="Times New Roman"/>
          <w:b/>
          <w:i/>
          <w:color w:val="000000"/>
          <w:sz w:val="24"/>
          <w:szCs w:val="24"/>
          <w:lang w:eastAsia="ru-RU"/>
        </w:rPr>
        <w:t>Актуализация знаний учащихся</w:t>
      </w:r>
    </w:p>
    <w:p w:rsidR="00452F3A" w:rsidRPr="00B17583" w:rsidRDefault="001E387E" w:rsidP="00B1758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Преподаватель</w:t>
      </w:r>
      <w:r w:rsidR="00452F3A" w:rsidRPr="00B17583">
        <w:rPr>
          <w:rFonts w:ascii="Times New Roman" w:eastAsia="Times New Roman" w:hAnsi="Times New Roman" w:cs="Times New Roman"/>
          <w:b/>
          <w:bCs/>
          <w:color w:val="000000"/>
          <w:sz w:val="24"/>
          <w:szCs w:val="24"/>
          <w:lang w:eastAsia="ru-RU"/>
        </w:rPr>
        <w:t>:</w:t>
      </w:r>
      <w:r w:rsidR="00452F3A" w:rsidRPr="00B17583">
        <w:rPr>
          <w:rFonts w:ascii="Times New Roman" w:eastAsia="Times New Roman" w:hAnsi="Times New Roman" w:cs="Times New Roman"/>
          <w:color w:val="000000"/>
          <w:sz w:val="24"/>
          <w:szCs w:val="24"/>
          <w:lang w:eastAsia="ru-RU"/>
        </w:rPr>
        <w:t> Чтобы ответить на данные вопросы, я предлагаю вспомнить, какие, вообще, существуют электромагнитные излучения? Какую роль они играют в нашей жизни? Какую опасность они несут?</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251654">
      <w:pPr>
        <w:spacing w:after="0" w:line="240" w:lineRule="auto"/>
        <w:jc w:val="center"/>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b/>
          <w:bCs/>
          <w:i/>
          <w:iCs/>
          <w:color w:val="000000"/>
          <w:sz w:val="24"/>
          <w:szCs w:val="24"/>
          <w:lang w:eastAsia="ru-RU"/>
        </w:rPr>
        <w:t>Приём «Концептуальная таблица»</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i/>
          <w:iCs/>
          <w:color w:val="000000"/>
          <w:sz w:val="24"/>
          <w:szCs w:val="24"/>
          <w:lang w:eastAsia="ru-RU"/>
        </w:rPr>
        <w:t>(Учащиеся, опираясь на изученный материал и на собственный опыт, заполняют таблицу).</w:t>
      </w:r>
    </w:p>
    <w:tbl>
      <w:tblPr>
        <w:tblStyle w:val="a8"/>
        <w:tblW w:w="0" w:type="auto"/>
        <w:tblLook w:val="04A0" w:firstRow="1" w:lastRow="0" w:firstColumn="1" w:lastColumn="0" w:noHBand="0" w:noVBand="1"/>
      </w:tblPr>
      <w:tblGrid>
        <w:gridCol w:w="2336"/>
        <w:gridCol w:w="2336"/>
        <w:gridCol w:w="2336"/>
        <w:gridCol w:w="2337"/>
      </w:tblGrid>
      <w:tr w:rsidR="001E387E" w:rsidTr="001E387E">
        <w:tc>
          <w:tcPr>
            <w:tcW w:w="2336" w:type="dxa"/>
          </w:tcPr>
          <w:p w:rsidR="001E387E" w:rsidRDefault="001E387E" w:rsidP="001E387E">
            <w:pPr>
              <w:jc w:val="center"/>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color w:val="000000"/>
                <w:sz w:val="24"/>
                <w:szCs w:val="24"/>
                <w:lang w:eastAsia="ru-RU"/>
              </w:rPr>
              <w:t>Виды электромагнитных излучений</w:t>
            </w:r>
          </w:p>
        </w:tc>
        <w:tc>
          <w:tcPr>
            <w:tcW w:w="2336" w:type="dxa"/>
          </w:tcPr>
          <w:p w:rsidR="001E387E" w:rsidRPr="00B17583" w:rsidRDefault="001E387E" w:rsidP="001E387E">
            <w:pPr>
              <w:jc w:val="center"/>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color w:val="000000"/>
                <w:sz w:val="24"/>
                <w:szCs w:val="24"/>
                <w:lang w:eastAsia="ru-RU"/>
              </w:rPr>
              <w:t>Источник</w:t>
            </w:r>
          </w:p>
          <w:p w:rsidR="001E387E" w:rsidRDefault="001E387E" w:rsidP="001E387E">
            <w:pPr>
              <w:jc w:val="center"/>
              <w:rPr>
                <w:rFonts w:ascii="Times New Roman" w:eastAsia="Times New Roman" w:hAnsi="Times New Roman" w:cs="Times New Roman"/>
                <w:color w:val="000000"/>
                <w:sz w:val="24"/>
                <w:szCs w:val="24"/>
                <w:lang w:eastAsia="ru-RU"/>
              </w:rPr>
            </w:pPr>
          </w:p>
        </w:tc>
        <w:tc>
          <w:tcPr>
            <w:tcW w:w="2336" w:type="dxa"/>
          </w:tcPr>
          <w:p w:rsidR="001E387E" w:rsidRDefault="001E387E" w:rsidP="001E387E">
            <w:pPr>
              <w:jc w:val="center"/>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color w:val="000000"/>
                <w:sz w:val="24"/>
                <w:szCs w:val="24"/>
                <w:lang w:eastAsia="ru-RU"/>
              </w:rPr>
              <w:t xml:space="preserve">Использование </w:t>
            </w:r>
          </w:p>
          <w:p w:rsidR="001E387E" w:rsidRDefault="001E387E" w:rsidP="001E387E">
            <w:pPr>
              <w:jc w:val="center"/>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color w:val="000000"/>
                <w:sz w:val="24"/>
                <w:szCs w:val="24"/>
                <w:lang w:eastAsia="ru-RU"/>
              </w:rPr>
              <w:t>в жизни</w:t>
            </w:r>
          </w:p>
        </w:tc>
        <w:tc>
          <w:tcPr>
            <w:tcW w:w="2337" w:type="dxa"/>
          </w:tcPr>
          <w:p w:rsidR="001E387E" w:rsidRPr="00B17583" w:rsidRDefault="001E387E" w:rsidP="001E387E">
            <w:pPr>
              <w:jc w:val="center"/>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color w:val="000000"/>
                <w:sz w:val="24"/>
                <w:szCs w:val="24"/>
                <w:lang w:eastAsia="ru-RU"/>
              </w:rPr>
              <w:t>Вред</w:t>
            </w:r>
          </w:p>
          <w:p w:rsidR="001E387E" w:rsidRDefault="001E387E" w:rsidP="001E387E">
            <w:pPr>
              <w:jc w:val="center"/>
              <w:rPr>
                <w:rFonts w:ascii="Times New Roman" w:eastAsia="Times New Roman" w:hAnsi="Times New Roman" w:cs="Times New Roman"/>
                <w:color w:val="000000"/>
                <w:sz w:val="24"/>
                <w:szCs w:val="24"/>
                <w:lang w:eastAsia="ru-RU"/>
              </w:rPr>
            </w:pPr>
          </w:p>
        </w:tc>
      </w:tr>
      <w:tr w:rsidR="001E387E" w:rsidTr="001E387E">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7" w:type="dxa"/>
          </w:tcPr>
          <w:p w:rsidR="001E387E" w:rsidRDefault="001E387E" w:rsidP="00B17583">
            <w:pPr>
              <w:jc w:val="both"/>
              <w:rPr>
                <w:rFonts w:ascii="Times New Roman" w:eastAsia="Times New Roman" w:hAnsi="Times New Roman" w:cs="Times New Roman"/>
                <w:color w:val="000000"/>
                <w:sz w:val="24"/>
                <w:szCs w:val="24"/>
                <w:lang w:eastAsia="ru-RU"/>
              </w:rPr>
            </w:pPr>
          </w:p>
        </w:tc>
      </w:tr>
      <w:tr w:rsidR="001E387E" w:rsidTr="001E387E">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7" w:type="dxa"/>
          </w:tcPr>
          <w:p w:rsidR="001E387E" w:rsidRDefault="001E387E" w:rsidP="00B17583">
            <w:pPr>
              <w:jc w:val="both"/>
              <w:rPr>
                <w:rFonts w:ascii="Times New Roman" w:eastAsia="Times New Roman" w:hAnsi="Times New Roman" w:cs="Times New Roman"/>
                <w:color w:val="000000"/>
                <w:sz w:val="24"/>
                <w:szCs w:val="24"/>
                <w:lang w:eastAsia="ru-RU"/>
              </w:rPr>
            </w:pPr>
          </w:p>
        </w:tc>
      </w:tr>
      <w:tr w:rsidR="001E387E" w:rsidTr="001E387E">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7" w:type="dxa"/>
          </w:tcPr>
          <w:p w:rsidR="001E387E" w:rsidRDefault="001E387E" w:rsidP="00B17583">
            <w:pPr>
              <w:jc w:val="both"/>
              <w:rPr>
                <w:rFonts w:ascii="Times New Roman" w:eastAsia="Times New Roman" w:hAnsi="Times New Roman" w:cs="Times New Roman"/>
                <w:color w:val="000000"/>
                <w:sz w:val="24"/>
                <w:szCs w:val="24"/>
                <w:lang w:eastAsia="ru-RU"/>
              </w:rPr>
            </w:pPr>
          </w:p>
        </w:tc>
      </w:tr>
      <w:tr w:rsidR="001E387E" w:rsidTr="001E387E">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7" w:type="dxa"/>
          </w:tcPr>
          <w:p w:rsidR="001E387E" w:rsidRDefault="001E387E" w:rsidP="00B17583">
            <w:pPr>
              <w:jc w:val="both"/>
              <w:rPr>
                <w:rFonts w:ascii="Times New Roman" w:eastAsia="Times New Roman" w:hAnsi="Times New Roman" w:cs="Times New Roman"/>
                <w:color w:val="000000"/>
                <w:sz w:val="24"/>
                <w:szCs w:val="24"/>
                <w:lang w:eastAsia="ru-RU"/>
              </w:rPr>
            </w:pPr>
          </w:p>
        </w:tc>
      </w:tr>
      <w:tr w:rsidR="001E387E" w:rsidTr="001E387E">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7" w:type="dxa"/>
          </w:tcPr>
          <w:p w:rsidR="001E387E" w:rsidRDefault="001E387E" w:rsidP="00B17583">
            <w:pPr>
              <w:jc w:val="both"/>
              <w:rPr>
                <w:rFonts w:ascii="Times New Roman" w:eastAsia="Times New Roman" w:hAnsi="Times New Roman" w:cs="Times New Roman"/>
                <w:color w:val="000000"/>
                <w:sz w:val="24"/>
                <w:szCs w:val="24"/>
                <w:lang w:eastAsia="ru-RU"/>
              </w:rPr>
            </w:pPr>
          </w:p>
        </w:tc>
      </w:tr>
      <w:tr w:rsidR="001E387E" w:rsidTr="001E387E">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7" w:type="dxa"/>
          </w:tcPr>
          <w:p w:rsidR="001E387E" w:rsidRDefault="001E387E" w:rsidP="00B17583">
            <w:pPr>
              <w:jc w:val="both"/>
              <w:rPr>
                <w:rFonts w:ascii="Times New Roman" w:eastAsia="Times New Roman" w:hAnsi="Times New Roman" w:cs="Times New Roman"/>
                <w:color w:val="000000"/>
                <w:sz w:val="24"/>
                <w:szCs w:val="24"/>
                <w:lang w:eastAsia="ru-RU"/>
              </w:rPr>
            </w:pPr>
          </w:p>
        </w:tc>
      </w:tr>
      <w:tr w:rsidR="001E387E" w:rsidTr="001E387E">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6" w:type="dxa"/>
          </w:tcPr>
          <w:p w:rsidR="001E387E" w:rsidRDefault="001E387E" w:rsidP="00B17583">
            <w:pPr>
              <w:jc w:val="both"/>
              <w:rPr>
                <w:rFonts w:ascii="Times New Roman" w:eastAsia="Times New Roman" w:hAnsi="Times New Roman" w:cs="Times New Roman"/>
                <w:color w:val="000000"/>
                <w:sz w:val="24"/>
                <w:szCs w:val="24"/>
                <w:lang w:eastAsia="ru-RU"/>
              </w:rPr>
            </w:pPr>
          </w:p>
        </w:tc>
        <w:tc>
          <w:tcPr>
            <w:tcW w:w="2337" w:type="dxa"/>
          </w:tcPr>
          <w:p w:rsidR="001E387E" w:rsidRDefault="001E387E" w:rsidP="00B17583">
            <w:pPr>
              <w:jc w:val="both"/>
              <w:rPr>
                <w:rFonts w:ascii="Times New Roman" w:eastAsia="Times New Roman" w:hAnsi="Times New Roman" w:cs="Times New Roman"/>
                <w:color w:val="000000"/>
                <w:sz w:val="24"/>
                <w:szCs w:val="24"/>
                <w:lang w:eastAsia="ru-RU"/>
              </w:rPr>
            </w:pPr>
          </w:p>
        </w:tc>
      </w:tr>
    </w:tbl>
    <w:p w:rsidR="001E387E" w:rsidRDefault="001E387E" w:rsidP="00B17583">
      <w:pPr>
        <w:spacing w:after="0" w:line="240" w:lineRule="auto"/>
        <w:jc w:val="both"/>
        <w:rPr>
          <w:rFonts w:ascii="Times New Roman" w:eastAsia="Times New Roman" w:hAnsi="Times New Roman" w:cs="Times New Roman"/>
          <w:color w:val="000000"/>
          <w:sz w:val="24"/>
          <w:szCs w:val="24"/>
          <w:lang w:eastAsia="ru-RU"/>
        </w:rPr>
      </w:pPr>
    </w:p>
    <w:p w:rsidR="00452F3A" w:rsidRDefault="001E387E" w:rsidP="002E4BBC">
      <w:pPr>
        <w:pStyle w:val="a7"/>
        <w:numPr>
          <w:ilvl w:val="0"/>
          <w:numId w:val="31"/>
        </w:numPr>
        <w:spacing w:after="0" w:line="240" w:lineRule="auto"/>
        <w:jc w:val="both"/>
        <w:rPr>
          <w:rFonts w:ascii="Times New Roman" w:eastAsia="Times New Roman" w:hAnsi="Times New Roman" w:cs="Times New Roman"/>
          <w:b/>
          <w:bCs/>
          <w:color w:val="000000"/>
          <w:sz w:val="24"/>
          <w:szCs w:val="24"/>
          <w:u w:val="single"/>
          <w:lang w:eastAsia="ru-RU"/>
        </w:rPr>
      </w:pPr>
      <w:r w:rsidRPr="002E4BBC">
        <w:rPr>
          <w:rFonts w:ascii="Times New Roman" w:eastAsia="Times New Roman" w:hAnsi="Times New Roman" w:cs="Times New Roman"/>
          <w:b/>
          <w:bCs/>
          <w:color w:val="000000"/>
          <w:sz w:val="24"/>
          <w:szCs w:val="24"/>
          <w:u w:val="single"/>
          <w:lang w:eastAsia="ru-RU"/>
        </w:rPr>
        <w:t>Основной этап урока</w:t>
      </w:r>
    </w:p>
    <w:p w:rsidR="0086291B" w:rsidRPr="002E4BBC" w:rsidRDefault="0086291B" w:rsidP="0086291B">
      <w:pPr>
        <w:pStyle w:val="a7"/>
        <w:spacing w:after="0" w:line="240" w:lineRule="auto"/>
        <w:jc w:val="both"/>
        <w:rPr>
          <w:rFonts w:ascii="Times New Roman" w:eastAsia="Times New Roman" w:hAnsi="Times New Roman" w:cs="Times New Roman"/>
          <w:b/>
          <w:bCs/>
          <w:color w:val="000000"/>
          <w:sz w:val="24"/>
          <w:szCs w:val="24"/>
          <w:u w:val="single"/>
          <w:lang w:eastAsia="ru-RU"/>
        </w:rPr>
      </w:pPr>
    </w:p>
    <w:p w:rsidR="001E387E" w:rsidRDefault="001E387E" w:rsidP="001E387E">
      <w:pPr>
        <w:pStyle w:val="a7"/>
        <w:numPr>
          <w:ilvl w:val="0"/>
          <w:numId w:val="30"/>
        </w:numPr>
        <w:spacing w:after="0" w:line="240" w:lineRule="auto"/>
        <w:jc w:val="both"/>
        <w:rPr>
          <w:rFonts w:ascii="Times New Roman" w:eastAsia="Times New Roman" w:hAnsi="Times New Roman" w:cs="Times New Roman"/>
          <w:color w:val="000000"/>
          <w:sz w:val="24"/>
          <w:szCs w:val="24"/>
          <w:lang w:eastAsia="ru-RU"/>
        </w:rPr>
      </w:pPr>
      <w:r w:rsidRPr="001E387E">
        <w:rPr>
          <w:rFonts w:ascii="Times New Roman" w:eastAsia="Times New Roman" w:hAnsi="Times New Roman" w:cs="Times New Roman"/>
          <w:b/>
          <w:i/>
          <w:color w:val="000000"/>
          <w:sz w:val="24"/>
          <w:szCs w:val="24"/>
          <w:lang w:eastAsia="ru-RU"/>
        </w:rPr>
        <w:t>Организация системы знаний учащихся в проблемном решении поставленных задач в группах</w:t>
      </w:r>
      <w:r>
        <w:rPr>
          <w:rFonts w:ascii="Times New Roman" w:eastAsia="Times New Roman" w:hAnsi="Times New Roman" w:cs="Times New Roman"/>
          <w:color w:val="000000"/>
          <w:sz w:val="24"/>
          <w:szCs w:val="24"/>
          <w:lang w:eastAsia="ru-RU"/>
        </w:rPr>
        <w:t>.</w:t>
      </w:r>
    </w:p>
    <w:p w:rsidR="002E4BBC" w:rsidRPr="002E4BBC" w:rsidRDefault="002E4BBC" w:rsidP="002E4BBC">
      <w:pPr>
        <w:pStyle w:val="a7"/>
        <w:spacing w:after="0" w:line="240" w:lineRule="auto"/>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Преподаватель</w:t>
      </w:r>
      <w:r w:rsidRPr="00B17583">
        <w:rPr>
          <w:rFonts w:ascii="Times New Roman" w:eastAsia="Times New Roman" w:hAnsi="Times New Roman" w:cs="Times New Roman"/>
          <w:b/>
          <w:bCs/>
          <w:color w:val="000000"/>
          <w:sz w:val="24"/>
          <w:szCs w:val="24"/>
          <w:lang w:eastAsia="ru-RU"/>
        </w:rPr>
        <w:t>:</w:t>
      </w:r>
      <w:r w:rsidRPr="00B17583">
        <w:rPr>
          <w:rFonts w:ascii="Times New Roman" w:eastAsia="Times New Roman" w:hAnsi="Times New Roman" w:cs="Times New Roman"/>
          <w:color w:val="000000"/>
          <w:sz w:val="24"/>
          <w:szCs w:val="24"/>
          <w:lang w:eastAsia="ru-RU"/>
        </w:rPr>
        <w:t> </w:t>
      </w:r>
      <w:r w:rsidRPr="002E4BBC">
        <w:rPr>
          <w:rFonts w:ascii="Times New Roman" w:eastAsia="Times New Roman" w:hAnsi="Times New Roman" w:cs="Times New Roman"/>
          <w:iCs/>
          <w:color w:val="000000"/>
          <w:sz w:val="24"/>
          <w:szCs w:val="24"/>
          <w:lang w:eastAsia="ru-RU"/>
        </w:rPr>
        <w:t>Многочисленные исследования в области биологического действия электромагнитных излучений позволяют определить наиболее чувствительные системы организма человека: нервная, иммунная, эндокринная и половая. Эти системы организма являются критическими. Реакции этих систем должны обязательно учитываться при оценке риска воздействия электромагнитных излучений на население. Биологический эффект электромагнитных излучений в условиях длительного многолетнего воздействия накапливается, в результате возможно развитие отдаленных последствий, включая дегенеративные процессы центральной нервной системы, рак крови (лейкозы), опухоли мозга, гормональные заболевания. Электромагнитные излучения могут быть особенно опасны для детей, беременных (эмбрион), людей с заболеваниями центральной нервной, гормональной, сердечно-сосудистой системы, аллергиков и людей с ослабленным иммунитетом.</w:t>
      </w:r>
    </w:p>
    <w:p w:rsidR="002E4BBC" w:rsidRDefault="002E4BBC" w:rsidP="002E4BBC">
      <w:pPr>
        <w:spacing w:after="0" w:line="240" w:lineRule="auto"/>
        <w:jc w:val="both"/>
        <w:rPr>
          <w:rFonts w:ascii="Times New Roman" w:eastAsia="Times New Roman" w:hAnsi="Times New Roman" w:cs="Times New Roman"/>
          <w:b/>
          <w:bCs/>
          <w:color w:val="000000"/>
          <w:sz w:val="24"/>
          <w:szCs w:val="24"/>
          <w:lang w:eastAsia="ru-RU"/>
        </w:rPr>
      </w:pPr>
    </w:p>
    <w:p w:rsidR="002E4BBC" w:rsidRPr="00B17583" w:rsidRDefault="002E4BBC" w:rsidP="002E4BBC">
      <w:pPr>
        <w:spacing w:after="0" w:line="240" w:lineRule="auto"/>
        <w:jc w:val="center"/>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b/>
          <w:bCs/>
          <w:color w:val="000000"/>
          <w:sz w:val="24"/>
          <w:szCs w:val="24"/>
          <w:lang w:eastAsia="ru-RU"/>
        </w:rPr>
        <w:t>Групповая работа</w:t>
      </w:r>
    </w:p>
    <w:p w:rsidR="00452F3A" w:rsidRPr="00B17583" w:rsidRDefault="001E387E" w:rsidP="00B1758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Преподаватель</w:t>
      </w:r>
      <w:r w:rsidR="00452F3A" w:rsidRPr="00B17583">
        <w:rPr>
          <w:rFonts w:ascii="Times New Roman" w:eastAsia="Times New Roman" w:hAnsi="Times New Roman" w:cs="Times New Roman"/>
          <w:b/>
          <w:bCs/>
          <w:color w:val="000000"/>
          <w:sz w:val="24"/>
          <w:szCs w:val="24"/>
          <w:lang w:eastAsia="ru-RU"/>
        </w:rPr>
        <w:t>:</w:t>
      </w:r>
      <w:r w:rsidR="00452F3A" w:rsidRPr="00B17583">
        <w:rPr>
          <w:rFonts w:ascii="Times New Roman" w:eastAsia="Times New Roman" w:hAnsi="Times New Roman" w:cs="Times New Roman"/>
          <w:color w:val="000000"/>
          <w:sz w:val="24"/>
          <w:szCs w:val="24"/>
          <w:lang w:eastAsia="ru-RU"/>
        </w:rPr>
        <w:t> Так складывается наша жизнь, что различные электромагнитные излучения постоянно присутствуют вокруг нас. Они способны оказывать различные влияния на организм человека. Часто эти влияния несут за собой неблагоприятные последствия. Давайте с вами проведём небольшое исследование и выясним, какое биологическое действие оказывают электромагнитные излучения на организм человека и какую опасность они несут.</w:t>
      </w:r>
    </w:p>
    <w:p w:rsidR="00452F3A" w:rsidRPr="00B17583" w:rsidRDefault="00C65951" w:rsidP="00B1758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w:t>
      </w:r>
      <w:r w:rsidR="00452F3A" w:rsidRPr="00B17583">
        <w:rPr>
          <w:rFonts w:ascii="Times New Roman" w:eastAsia="Times New Roman" w:hAnsi="Times New Roman" w:cs="Times New Roman"/>
          <w:i/>
          <w:iCs/>
          <w:color w:val="000000"/>
          <w:sz w:val="24"/>
          <w:szCs w:val="24"/>
          <w:lang w:eastAsia="ru-RU"/>
        </w:rPr>
        <w:t>Каждая группа</w:t>
      </w:r>
      <w:r w:rsidR="002E4BBC">
        <w:rPr>
          <w:rFonts w:ascii="Times New Roman" w:eastAsia="Times New Roman" w:hAnsi="Times New Roman" w:cs="Times New Roman"/>
          <w:i/>
          <w:iCs/>
          <w:color w:val="000000"/>
          <w:sz w:val="24"/>
          <w:szCs w:val="24"/>
          <w:lang w:eastAsia="ru-RU"/>
        </w:rPr>
        <w:t xml:space="preserve"> учащихся</w:t>
      </w:r>
      <w:r w:rsidR="00452F3A" w:rsidRPr="00B17583">
        <w:rPr>
          <w:rFonts w:ascii="Times New Roman" w:eastAsia="Times New Roman" w:hAnsi="Times New Roman" w:cs="Times New Roman"/>
          <w:i/>
          <w:iCs/>
          <w:color w:val="000000"/>
          <w:sz w:val="24"/>
          <w:szCs w:val="24"/>
          <w:lang w:eastAsia="ru-RU"/>
        </w:rPr>
        <w:t>, получив определённый набор документов, исследует свой вопрос).</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b/>
          <w:bCs/>
          <w:color w:val="000000"/>
          <w:sz w:val="24"/>
          <w:szCs w:val="24"/>
          <w:lang w:eastAsia="ru-RU"/>
        </w:rPr>
        <w:t>Группа №1.</w:t>
      </w:r>
      <w:r w:rsidR="002E4BBC">
        <w:rPr>
          <w:rFonts w:ascii="Times New Roman" w:eastAsia="Times New Roman" w:hAnsi="Times New Roman" w:cs="Times New Roman"/>
          <w:b/>
          <w:bCs/>
          <w:color w:val="000000"/>
          <w:sz w:val="24"/>
          <w:szCs w:val="24"/>
          <w:lang w:eastAsia="ru-RU"/>
        </w:rPr>
        <w:t xml:space="preserve"> </w:t>
      </w:r>
      <w:r w:rsidRPr="00B17583">
        <w:rPr>
          <w:rFonts w:ascii="Times New Roman" w:eastAsia="Times New Roman" w:hAnsi="Times New Roman" w:cs="Times New Roman"/>
          <w:b/>
          <w:bCs/>
          <w:color w:val="000000"/>
          <w:sz w:val="24"/>
          <w:szCs w:val="24"/>
          <w:lang w:eastAsia="ru-RU"/>
        </w:rPr>
        <w:t>Влияние электромагнитных излучений на нервную систему.</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color w:val="000000"/>
          <w:sz w:val="24"/>
          <w:szCs w:val="24"/>
          <w:lang w:eastAsia="ru-RU"/>
        </w:rPr>
        <w:t xml:space="preserve">Информация, которая содержится в </w:t>
      </w:r>
      <w:r w:rsidR="002E4BBC">
        <w:rPr>
          <w:rFonts w:ascii="Times New Roman" w:eastAsia="Times New Roman" w:hAnsi="Times New Roman" w:cs="Times New Roman"/>
          <w:color w:val="000000"/>
          <w:sz w:val="24"/>
          <w:szCs w:val="24"/>
          <w:lang w:eastAsia="ru-RU"/>
        </w:rPr>
        <w:t>карточках</w:t>
      </w:r>
      <w:r w:rsidRPr="00B17583">
        <w:rPr>
          <w:rFonts w:ascii="Times New Roman" w:eastAsia="Times New Roman" w:hAnsi="Times New Roman" w:cs="Times New Roman"/>
          <w:color w:val="000000"/>
          <w:sz w:val="24"/>
          <w:szCs w:val="24"/>
          <w:lang w:eastAsia="ru-RU"/>
        </w:rPr>
        <w:t>:</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i/>
          <w:iCs/>
          <w:color w:val="000000"/>
          <w:sz w:val="24"/>
          <w:szCs w:val="24"/>
          <w:lang w:eastAsia="ru-RU"/>
        </w:rPr>
        <w:t>Большое число исследований, выполненных в мире, и сделанные монографические обобщения, дают основание отнести нервную систему к одной из наиболее чувствительных систем в организме человека к воздействию электромагнитных излучений. На уровне нервной клетки, структурных образований по передачи нервных импульсов (синапсе), на уровне изолированных нервных структур возникают существенные отклонения при воздействии электромагнитных излучений малой интенсивности. Изменяется высшая нервная деятельность, память у людей, имеющих контакт с электромагнитными излучениями. Эти лица могут иметь склонность к развитию стрессовых реакций. Определенные структуры головного мозга имеют повышенную чувствительность к электромагнитным излучениям.</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b/>
          <w:bCs/>
          <w:color w:val="000000"/>
          <w:sz w:val="24"/>
          <w:szCs w:val="24"/>
          <w:lang w:eastAsia="ru-RU"/>
        </w:rPr>
        <w:t>Группа №2.</w:t>
      </w:r>
      <w:r w:rsidR="002E4BBC">
        <w:rPr>
          <w:rFonts w:ascii="Times New Roman" w:eastAsia="Times New Roman" w:hAnsi="Times New Roman" w:cs="Times New Roman"/>
          <w:b/>
          <w:bCs/>
          <w:color w:val="000000"/>
          <w:sz w:val="24"/>
          <w:szCs w:val="24"/>
          <w:lang w:eastAsia="ru-RU"/>
        </w:rPr>
        <w:t xml:space="preserve"> </w:t>
      </w:r>
      <w:r w:rsidRPr="00B17583">
        <w:rPr>
          <w:rFonts w:ascii="Times New Roman" w:eastAsia="Times New Roman" w:hAnsi="Times New Roman" w:cs="Times New Roman"/>
          <w:b/>
          <w:bCs/>
          <w:color w:val="000000"/>
          <w:sz w:val="24"/>
          <w:szCs w:val="24"/>
          <w:lang w:eastAsia="ru-RU"/>
        </w:rPr>
        <w:t>Влияние электромагнитных излучений на иммунную систему.</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color w:val="000000"/>
          <w:sz w:val="24"/>
          <w:szCs w:val="24"/>
          <w:lang w:eastAsia="ru-RU"/>
        </w:rPr>
        <w:t xml:space="preserve">Информация, которая содержится в </w:t>
      </w:r>
      <w:r w:rsidR="002E4BBC">
        <w:rPr>
          <w:rFonts w:ascii="Times New Roman" w:eastAsia="Times New Roman" w:hAnsi="Times New Roman" w:cs="Times New Roman"/>
          <w:color w:val="000000"/>
          <w:sz w:val="24"/>
          <w:szCs w:val="24"/>
          <w:lang w:eastAsia="ru-RU"/>
        </w:rPr>
        <w:t>карточках</w:t>
      </w:r>
      <w:r w:rsidRPr="00B17583">
        <w:rPr>
          <w:rFonts w:ascii="Times New Roman" w:eastAsia="Times New Roman" w:hAnsi="Times New Roman" w:cs="Times New Roman"/>
          <w:color w:val="000000"/>
          <w:sz w:val="24"/>
          <w:szCs w:val="24"/>
          <w:lang w:eastAsia="ru-RU"/>
        </w:rPr>
        <w:t>:</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i/>
          <w:iCs/>
          <w:color w:val="000000"/>
          <w:sz w:val="24"/>
          <w:szCs w:val="24"/>
          <w:lang w:eastAsia="ru-RU"/>
        </w:rPr>
        <w:t xml:space="preserve">В настоящее время накоплено достаточно данных, указывающих на отрицательное влияние электромагнитных излучений на иммунологическую реактивность организма. Результаты исследований ученых дают основание считать, что при воздействии электромагнитных излучений нарушаются процессы иммуногенеза, чаще в сторону их угнетения. Установлено также, что у живых организмов, облученных различными электромагнитными излучениями, изменяется характер инфекционного процесса – течение инфекционного процесса отягощается. Возникновение </w:t>
      </w:r>
      <w:proofErr w:type="spellStart"/>
      <w:r w:rsidRPr="00B17583">
        <w:rPr>
          <w:rFonts w:ascii="Times New Roman" w:eastAsia="Times New Roman" w:hAnsi="Times New Roman" w:cs="Times New Roman"/>
          <w:i/>
          <w:iCs/>
          <w:color w:val="000000"/>
          <w:sz w:val="24"/>
          <w:szCs w:val="24"/>
          <w:lang w:eastAsia="ru-RU"/>
        </w:rPr>
        <w:t>аутоиммунитета</w:t>
      </w:r>
      <w:proofErr w:type="spellEnd"/>
      <w:r w:rsidRPr="00B17583">
        <w:rPr>
          <w:rFonts w:ascii="Times New Roman" w:eastAsia="Times New Roman" w:hAnsi="Times New Roman" w:cs="Times New Roman"/>
          <w:i/>
          <w:iCs/>
          <w:color w:val="000000"/>
          <w:sz w:val="24"/>
          <w:szCs w:val="24"/>
          <w:lang w:eastAsia="ru-RU"/>
        </w:rPr>
        <w:t xml:space="preserve"> связывают не столько с изменением антигенной структуры тканей, сколько с патологией иммунной системы, в результате чего она реагирует против нормальных тканевых антигенов. В соответствии с этой концепцией, основу всех аутоиммунных состояний составляет в первую очередь иммунодефицит по </w:t>
      </w:r>
      <w:proofErr w:type="gramStart"/>
      <w:r w:rsidRPr="00B17583">
        <w:rPr>
          <w:rFonts w:ascii="Times New Roman" w:eastAsia="Times New Roman" w:hAnsi="Times New Roman" w:cs="Times New Roman"/>
          <w:i/>
          <w:iCs/>
          <w:color w:val="000000"/>
          <w:sz w:val="24"/>
          <w:szCs w:val="24"/>
          <w:lang w:eastAsia="ru-RU"/>
        </w:rPr>
        <w:t>тимус-зависимой</w:t>
      </w:r>
      <w:proofErr w:type="gramEnd"/>
      <w:r w:rsidRPr="00B17583">
        <w:rPr>
          <w:rFonts w:ascii="Times New Roman" w:eastAsia="Times New Roman" w:hAnsi="Times New Roman" w:cs="Times New Roman"/>
          <w:i/>
          <w:iCs/>
          <w:color w:val="000000"/>
          <w:sz w:val="24"/>
          <w:szCs w:val="24"/>
          <w:lang w:eastAsia="ru-RU"/>
        </w:rPr>
        <w:t xml:space="preserve"> клеточной популяции лимфоцитов. Влияние электромагнитных излучений высоких интенсивностей на иммунную систему организма проявляется в угнетающем эффекте на Т-систему клеточного иммунитета.</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b/>
          <w:bCs/>
          <w:color w:val="000000"/>
          <w:sz w:val="24"/>
          <w:szCs w:val="24"/>
          <w:lang w:eastAsia="ru-RU"/>
        </w:rPr>
        <w:t>Группа №3.</w:t>
      </w:r>
      <w:r w:rsidR="002E4BBC">
        <w:rPr>
          <w:rFonts w:ascii="Times New Roman" w:eastAsia="Times New Roman" w:hAnsi="Times New Roman" w:cs="Times New Roman"/>
          <w:b/>
          <w:bCs/>
          <w:color w:val="000000"/>
          <w:sz w:val="24"/>
          <w:szCs w:val="24"/>
          <w:lang w:eastAsia="ru-RU"/>
        </w:rPr>
        <w:t xml:space="preserve"> </w:t>
      </w:r>
      <w:r w:rsidRPr="00B17583">
        <w:rPr>
          <w:rFonts w:ascii="Times New Roman" w:eastAsia="Times New Roman" w:hAnsi="Times New Roman" w:cs="Times New Roman"/>
          <w:b/>
          <w:bCs/>
          <w:color w:val="000000"/>
          <w:sz w:val="24"/>
          <w:szCs w:val="24"/>
          <w:lang w:eastAsia="ru-RU"/>
        </w:rPr>
        <w:t>Влияние электромагнитных излучений на эндокринную систему.</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color w:val="000000"/>
          <w:sz w:val="24"/>
          <w:szCs w:val="24"/>
          <w:lang w:eastAsia="ru-RU"/>
        </w:rPr>
        <w:t xml:space="preserve">Информация, которая содержится в </w:t>
      </w:r>
      <w:r w:rsidR="002E4BBC">
        <w:rPr>
          <w:rFonts w:ascii="Times New Roman" w:eastAsia="Times New Roman" w:hAnsi="Times New Roman" w:cs="Times New Roman"/>
          <w:color w:val="000000"/>
          <w:sz w:val="24"/>
          <w:szCs w:val="24"/>
          <w:lang w:eastAsia="ru-RU"/>
        </w:rPr>
        <w:t>карточках</w:t>
      </w:r>
      <w:r w:rsidR="00C65951" w:rsidRPr="00B17583">
        <w:rPr>
          <w:rFonts w:ascii="Times New Roman" w:eastAsia="Times New Roman" w:hAnsi="Times New Roman" w:cs="Times New Roman"/>
          <w:color w:val="000000"/>
          <w:sz w:val="24"/>
          <w:szCs w:val="24"/>
          <w:lang w:eastAsia="ru-RU"/>
        </w:rPr>
        <w:t>:</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i/>
          <w:iCs/>
          <w:color w:val="000000"/>
          <w:sz w:val="24"/>
          <w:szCs w:val="24"/>
          <w:lang w:eastAsia="ru-RU"/>
        </w:rPr>
        <w:t>В работах ученых в трактовке механизма функциональных нарушений при воздействии электромагнитных излучений ведущее место отводится изменениям в гипофиз-надпочечниковой системе. Исследования показали, что при действии электромагнитных излучений, как правило, происходила стимуляция гипофизарно-адреналиновой системы, что сопровождалось увеличением содержания адреналина в крови, активацией процессов свертывания крови. Было признано, что одной из систем, рано и закономерно вовлекающей в ответную реакцию организма на воздействие различных факторов внешней среды, является система гипоталамус-гипофиз-кора надпочечников.</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b/>
          <w:bCs/>
          <w:color w:val="000000"/>
          <w:sz w:val="24"/>
          <w:szCs w:val="24"/>
          <w:lang w:eastAsia="ru-RU"/>
        </w:rPr>
        <w:t>Группа №4.</w:t>
      </w:r>
      <w:r w:rsidR="002E4BBC">
        <w:rPr>
          <w:rFonts w:ascii="Times New Roman" w:eastAsia="Times New Roman" w:hAnsi="Times New Roman" w:cs="Times New Roman"/>
          <w:b/>
          <w:bCs/>
          <w:color w:val="000000"/>
          <w:sz w:val="24"/>
          <w:szCs w:val="24"/>
          <w:lang w:eastAsia="ru-RU"/>
        </w:rPr>
        <w:t xml:space="preserve"> </w:t>
      </w:r>
      <w:r w:rsidRPr="00B17583">
        <w:rPr>
          <w:rFonts w:ascii="Times New Roman" w:eastAsia="Times New Roman" w:hAnsi="Times New Roman" w:cs="Times New Roman"/>
          <w:b/>
          <w:bCs/>
          <w:color w:val="000000"/>
          <w:sz w:val="24"/>
          <w:szCs w:val="24"/>
          <w:lang w:eastAsia="ru-RU"/>
        </w:rPr>
        <w:t>Влияние электромагнитных излучений на половую функцию</w:t>
      </w:r>
      <w:r w:rsidRPr="00B17583">
        <w:rPr>
          <w:rFonts w:ascii="Times New Roman" w:eastAsia="Times New Roman" w:hAnsi="Times New Roman" w:cs="Times New Roman"/>
          <w:color w:val="000000"/>
          <w:sz w:val="24"/>
          <w:szCs w:val="24"/>
          <w:lang w:eastAsia="ru-RU"/>
        </w:rPr>
        <w:t>.</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color w:val="000000"/>
          <w:sz w:val="24"/>
          <w:szCs w:val="24"/>
          <w:lang w:eastAsia="ru-RU"/>
        </w:rPr>
        <w:t xml:space="preserve">Информация, которая содержится в </w:t>
      </w:r>
      <w:r w:rsidR="002E4BBC">
        <w:rPr>
          <w:rFonts w:ascii="Times New Roman" w:eastAsia="Times New Roman" w:hAnsi="Times New Roman" w:cs="Times New Roman"/>
          <w:color w:val="000000"/>
          <w:sz w:val="24"/>
          <w:szCs w:val="24"/>
          <w:lang w:eastAsia="ru-RU"/>
        </w:rPr>
        <w:t>карточках</w:t>
      </w:r>
      <w:r w:rsidR="00C65951" w:rsidRPr="00B17583">
        <w:rPr>
          <w:rFonts w:ascii="Times New Roman" w:eastAsia="Times New Roman" w:hAnsi="Times New Roman" w:cs="Times New Roman"/>
          <w:color w:val="000000"/>
          <w:sz w:val="24"/>
          <w:szCs w:val="24"/>
          <w:lang w:eastAsia="ru-RU"/>
        </w:rPr>
        <w:t>:</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i/>
          <w:iCs/>
          <w:color w:val="000000"/>
          <w:sz w:val="24"/>
          <w:szCs w:val="24"/>
          <w:lang w:eastAsia="ru-RU"/>
        </w:rPr>
        <w:t>Нарушения половой функции обычно связаны с изменением ее регуляции со стороны нервной и нейроэндокринной систем. С этим связаны результаты работы по изучению состояния гонадотропной активности гипофиза при воздействии электромагнитных излучений. Многократное облучение электромагнитными излучениями вызывает понижение активности гипофиза. Любой фактор окружающей среды, воздействующий на женский организм во время беременности и оказывающий влияние на эмбриональное развитие, считается тератогенным. Многие ученые относят электромагнитные излучения к этой группе факторов. Принято считать, что действия различных электромагнитных излучений могут, например, вызывать уродства, воздействуя в различные стадии беременности. Хотя периоды максимальной чувствительности к электромагнитным излучениям имеются. Наиболее уязвимыми периодами являются обычно ранние стадии развития зародыша, соответствующие периодам имплантации и раннего органогенеза. Было высказано мнение о возможности специфического действия электромагнитных излучений на половую функцию женщин, на эмбрион. Результаты проведенных эпидемиологических исследований позволят сделать вывод, что наличие контакта женщин с электромагнитным излучением может привести к преждевременным родам, повлиять на развитие плода и, наконец, увеличить риск развития врожденных уродств.</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2E4BBC">
      <w:pPr>
        <w:spacing w:after="0" w:line="240" w:lineRule="auto"/>
        <w:jc w:val="center"/>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b/>
          <w:bCs/>
          <w:color w:val="000000"/>
          <w:sz w:val="24"/>
          <w:szCs w:val="24"/>
          <w:lang w:eastAsia="ru-RU"/>
        </w:rPr>
        <w:t>Прием «</w:t>
      </w:r>
      <w:proofErr w:type="spellStart"/>
      <w:r w:rsidRPr="00B17583">
        <w:rPr>
          <w:rFonts w:ascii="Times New Roman" w:eastAsia="Times New Roman" w:hAnsi="Times New Roman" w:cs="Times New Roman"/>
          <w:b/>
          <w:bCs/>
          <w:color w:val="000000"/>
          <w:sz w:val="24"/>
          <w:szCs w:val="24"/>
          <w:lang w:eastAsia="ru-RU"/>
        </w:rPr>
        <w:t>Фишбоун</w:t>
      </w:r>
      <w:proofErr w:type="spellEnd"/>
      <w:r w:rsidRPr="00B17583">
        <w:rPr>
          <w:rFonts w:ascii="Times New Roman" w:eastAsia="Times New Roman" w:hAnsi="Times New Roman" w:cs="Times New Roman"/>
          <w:b/>
          <w:bCs/>
          <w:color w:val="000000"/>
          <w:sz w:val="24"/>
          <w:szCs w:val="24"/>
          <w:lang w:eastAsia="ru-RU"/>
        </w:rPr>
        <w:t>»</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i/>
          <w:iCs/>
          <w:color w:val="000000"/>
          <w:sz w:val="24"/>
          <w:szCs w:val="24"/>
          <w:lang w:eastAsia="ru-RU"/>
        </w:rPr>
        <w:t>(Используя методический приём «</w:t>
      </w:r>
      <w:proofErr w:type="spellStart"/>
      <w:r w:rsidRPr="00B17583">
        <w:rPr>
          <w:rFonts w:ascii="Times New Roman" w:eastAsia="Times New Roman" w:hAnsi="Times New Roman" w:cs="Times New Roman"/>
          <w:i/>
          <w:iCs/>
          <w:color w:val="000000"/>
          <w:sz w:val="24"/>
          <w:szCs w:val="24"/>
          <w:lang w:eastAsia="ru-RU"/>
        </w:rPr>
        <w:t>Фишбоун</w:t>
      </w:r>
      <w:proofErr w:type="spellEnd"/>
      <w:r w:rsidRPr="00B17583">
        <w:rPr>
          <w:rFonts w:ascii="Times New Roman" w:eastAsia="Times New Roman" w:hAnsi="Times New Roman" w:cs="Times New Roman"/>
          <w:i/>
          <w:iCs/>
          <w:color w:val="000000"/>
          <w:sz w:val="24"/>
          <w:szCs w:val="24"/>
          <w:lang w:eastAsia="ru-RU"/>
        </w:rPr>
        <w:t>», каждая группа представляет результаты своих исследований. Из представленных результатов формируется общая картина биологического действия электромагнитных излучений на организм человека).</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C65951" w:rsidRDefault="00452F3A" w:rsidP="00C65951">
      <w:pPr>
        <w:spacing w:after="0" w:line="240" w:lineRule="auto"/>
        <w:jc w:val="center"/>
        <w:rPr>
          <w:rFonts w:ascii="Times New Roman" w:eastAsia="Times New Roman" w:hAnsi="Times New Roman" w:cs="Times New Roman"/>
          <w:b/>
          <w:color w:val="000000"/>
          <w:sz w:val="24"/>
          <w:szCs w:val="24"/>
          <w:lang w:eastAsia="ru-RU"/>
        </w:rPr>
      </w:pPr>
      <w:r w:rsidRPr="00C65951">
        <w:rPr>
          <w:rFonts w:ascii="Times New Roman" w:eastAsia="Times New Roman" w:hAnsi="Times New Roman" w:cs="Times New Roman"/>
          <w:b/>
          <w:color w:val="000000"/>
          <w:sz w:val="24"/>
          <w:szCs w:val="24"/>
          <w:lang w:eastAsia="ru-RU"/>
        </w:rPr>
        <w:t>Биологическое действие электромагнитных излучений.</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noProof/>
          <w:color w:val="000000"/>
          <w:sz w:val="24"/>
          <w:szCs w:val="24"/>
          <w:lang w:eastAsia="ru-RU"/>
        </w:rPr>
        <w:drawing>
          <wp:inline distT="0" distB="0" distL="0" distR="0">
            <wp:extent cx="6107430" cy="2398395"/>
            <wp:effectExtent l="0" t="0" r="7620" b="1905"/>
            <wp:docPr id="54" name="Рисунок 54" descr="https://doc4web.ru/uploads/files/4/3274/hello_html_5de77c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s://doc4web.ru/uploads/files/4/3274/hello_html_5de77cd7.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07430" cy="2398395"/>
                    </a:xfrm>
                    <a:prstGeom prst="rect">
                      <a:avLst/>
                    </a:prstGeom>
                    <a:noFill/>
                    <a:ln>
                      <a:noFill/>
                    </a:ln>
                  </pic:spPr>
                </pic:pic>
              </a:graphicData>
            </a:graphic>
          </wp:inline>
        </w:drawing>
      </w:r>
    </w:p>
    <w:p w:rsidR="00452F3A" w:rsidRPr="00B17583" w:rsidRDefault="00AB19B7" w:rsidP="00B1758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Преподаватель</w:t>
      </w:r>
      <w:r w:rsidR="00452F3A" w:rsidRPr="00B17583">
        <w:rPr>
          <w:rFonts w:ascii="Times New Roman" w:eastAsia="Times New Roman" w:hAnsi="Times New Roman" w:cs="Times New Roman"/>
          <w:b/>
          <w:bCs/>
          <w:color w:val="000000"/>
          <w:sz w:val="24"/>
          <w:szCs w:val="24"/>
          <w:lang w:eastAsia="ru-RU"/>
        </w:rPr>
        <w:t>:</w:t>
      </w:r>
      <w:r w:rsidR="00452F3A" w:rsidRPr="00B17583">
        <w:rPr>
          <w:rFonts w:ascii="Times New Roman" w:eastAsia="Times New Roman" w:hAnsi="Times New Roman" w:cs="Times New Roman"/>
          <w:color w:val="000000"/>
          <w:sz w:val="24"/>
          <w:szCs w:val="24"/>
          <w:lang w:eastAsia="ru-RU"/>
        </w:rPr>
        <w:t> Результаты нашего исследования показали, насколько опасны окружающие нас электромагнитные излучения</w:t>
      </w:r>
      <w:r w:rsidR="00AA38F5">
        <w:rPr>
          <w:rFonts w:ascii="Times New Roman" w:eastAsia="Times New Roman" w:hAnsi="Times New Roman" w:cs="Times New Roman"/>
          <w:color w:val="000000"/>
          <w:sz w:val="24"/>
          <w:szCs w:val="24"/>
          <w:lang w:eastAsia="ru-RU"/>
        </w:rPr>
        <w:t xml:space="preserve"> </w:t>
      </w:r>
      <w:proofErr w:type="gramStart"/>
      <w:r w:rsidR="00AA38F5">
        <w:rPr>
          <w:rFonts w:ascii="Times New Roman" w:eastAsia="Times New Roman" w:hAnsi="Times New Roman" w:cs="Times New Roman"/>
          <w:color w:val="000000"/>
          <w:sz w:val="24"/>
          <w:szCs w:val="24"/>
          <w:lang w:eastAsia="ru-RU"/>
        </w:rPr>
        <w:t>( слайды</w:t>
      </w:r>
      <w:proofErr w:type="gramEnd"/>
      <w:r w:rsidR="00AA38F5">
        <w:rPr>
          <w:rFonts w:ascii="Times New Roman" w:eastAsia="Times New Roman" w:hAnsi="Times New Roman" w:cs="Times New Roman"/>
          <w:color w:val="000000"/>
          <w:sz w:val="24"/>
          <w:szCs w:val="24"/>
          <w:lang w:eastAsia="ru-RU"/>
        </w:rPr>
        <w:t xml:space="preserve"> 3-8 презентации)</w:t>
      </w:r>
      <w:r w:rsidR="00452F3A" w:rsidRPr="00B17583">
        <w:rPr>
          <w:rFonts w:ascii="Times New Roman" w:eastAsia="Times New Roman" w:hAnsi="Times New Roman" w:cs="Times New Roman"/>
          <w:color w:val="000000"/>
          <w:sz w:val="24"/>
          <w:szCs w:val="24"/>
          <w:lang w:eastAsia="ru-RU"/>
        </w:rPr>
        <w:t>. Но наша сегодняшняя жизнь такова, что нас постоянно окружает множество различных бытовых приборов, которые в свою очередь являются источниками электромагнитных излучений. Давайте выясним, какую опасность они для нас представляют.</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i/>
          <w:iCs/>
          <w:color w:val="000000"/>
          <w:sz w:val="24"/>
          <w:szCs w:val="24"/>
          <w:lang w:eastAsia="ru-RU"/>
        </w:rPr>
        <w:t xml:space="preserve">(Работа ведётся в группах. Каждая группа изучает излучения различных бытовых приборов. </w:t>
      </w:r>
      <w:r w:rsidR="00AB19B7">
        <w:rPr>
          <w:rFonts w:ascii="Times New Roman" w:eastAsia="Times New Roman" w:hAnsi="Times New Roman" w:cs="Times New Roman"/>
          <w:i/>
          <w:iCs/>
          <w:color w:val="000000"/>
          <w:sz w:val="24"/>
          <w:szCs w:val="24"/>
          <w:lang w:eastAsia="ru-RU"/>
        </w:rPr>
        <w:t xml:space="preserve">Учащиеся анализируют предложенный </w:t>
      </w:r>
      <w:proofErr w:type="gramStart"/>
      <w:r w:rsidR="00AB19B7">
        <w:rPr>
          <w:rFonts w:ascii="Times New Roman" w:eastAsia="Times New Roman" w:hAnsi="Times New Roman" w:cs="Times New Roman"/>
          <w:i/>
          <w:iCs/>
          <w:color w:val="000000"/>
          <w:sz w:val="24"/>
          <w:szCs w:val="24"/>
          <w:lang w:eastAsia="ru-RU"/>
        </w:rPr>
        <w:t>материал,  формулируют</w:t>
      </w:r>
      <w:proofErr w:type="gramEnd"/>
      <w:r w:rsidR="00AB19B7">
        <w:rPr>
          <w:rFonts w:ascii="Times New Roman" w:eastAsia="Times New Roman" w:hAnsi="Times New Roman" w:cs="Times New Roman"/>
          <w:i/>
          <w:iCs/>
          <w:color w:val="000000"/>
          <w:sz w:val="24"/>
          <w:szCs w:val="24"/>
          <w:lang w:eastAsia="ru-RU"/>
        </w:rPr>
        <w:t xml:space="preserve"> выводы.)</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2E4BBC">
      <w:pPr>
        <w:spacing w:after="0" w:line="240" w:lineRule="auto"/>
        <w:jc w:val="center"/>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b/>
          <w:bCs/>
          <w:color w:val="000000"/>
          <w:sz w:val="24"/>
          <w:szCs w:val="24"/>
          <w:lang w:eastAsia="ru-RU"/>
        </w:rPr>
        <w:t>Групповая работа</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b/>
          <w:bCs/>
          <w:color w:val="000000"/>
          <w:sz w:val="24"/>
          <w:szCs w:val="24"/>
          <w:lang w:eastAsia="ru-RU"/>
        </w:rPr>
        <w:t>Группа №1.</w:t>
      </w:r>
      <w:r w:rsidR="002E4BBC">
        <w:rPr>
          <w:rFonts w:ascii="Times New Roman" w:eastAsia="Times New Roman" w:hAnsi="Times New Roman" w:cs="Times New Roman"/>
          <w:b/>
          <w:bCs/>
          <w:color w:val="000000"/>
          <w:sz w:val="24"/>
          <w:szCs w:val="24"/>
          <w:lang w:eastAsia="ru-RU"/>
        </w:rPr>
        <w:t xml:space="preserve"> </w:t>
      </w:r>
      <w:r w:rsidRPr="00B17583">
        <w:rPr>
          <w:rFonts w:ascii="Times New Roman" w:eastAsia="Times New Roman" w:hAnsi="Times New Roman" w:cs="Times New Roman"/>
          <w:b/>
          <w:bCs/>
          <w:color w:val="000000"/>
          <w:sz w:val="24"/>
          <w:szCs w:val="24"/>
          <w:lang w:eastAsia="ru-RU"/>
        </w:rPr>
        <w:t>Электромагнитные излучения бытовых электроприборов.</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color w:val="000000"/>
          <w:sz w:val="24"/>
          <w:szCs w:val="24"/>
          <w:lang w:eastAsia="ru-RU"/>
        </w:rPr>
        <w:t xml:space="preserve">Информация, которая содержится в </w:t>
      </w:r>
      <w:r w:rsidR="002E4BBC">
        <w:rPr>
          <w:rFonts w:ascii="Times New Roman" w:eastAsia="Times New Roman" w:hAnsi="Times New Roman" w:cs="Times New Roman"/>
          <w:color w:val="000000"/>
          <w:sz w:val="24"/>
          <w:szCs w:val="24"/>
          <w:lang w:eastAsia="ru-RU"/>
        </w:rPr>
        <w:t>карточках</w:t>
      </w:r>
      <w:r w:rsidRPr="00B17583">
        <w:rPr>
          <w:rFonts w:ascii="Times New Roman" w:eastAsia="Times New Roman" w:hAnsi="Times New Roman" w:cs="Times New Roman"/>
          <w:color w:val="000000"/>
          <w:sz w:val="24"/>
          <w:szCs w:val="24"/>
          <w:lang w:eastAsia="ru-RU"/>
        </w:rPr>
        <w:t>:</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i/>
          <w:iCs/>
          <w:color w:val="000000"/>
          <w:sz w:val="24"/>
          <w:szCs w:val="24"/>
          <w:lang w:eastAsia="ru-RU"/>
        </w:rPr>
        <w:t>Естественно, что все приборы, работающие на электрическом токе, являются источниками электромагнитных полей. Наиболее сильными источниками электромагнитного излучения являются микроволновые и электрические печи, кухонные вытяжки, пылесосы и холодильники с системой “</w:t>
      </w:r>
      <w:proofErr w:type="spellStart"/>
      <w:r w:rsidRPr="00B17583">
        <w:rPr>
          <w:rFonts w:ascii="Times New Roman" w:eastAsia="Times New Roman" w:hAnsi="Times New Roman" w:cs="Times New Roman"/>
          <w:i/>
          <w:iCs/>
          <w:color w:val="000000"/>
          <w:sz w:val="24"/>
          <w:szCs w:val="24"/>
          <w:lang w:eastAsia="ru-RU"/>
        </w:rPr>
        <w:t>no</w:t>
      </w:r>
      <w:proofErr w:type="spellEnd"/>
      <w:r w:rsidRPr="00B17583">
        <w:rPr>
          <w:rFonts w:ascii="Times New Roman" w:eastAsia="Times New Roman" w:hAnsi="Times New Roman" w:cs="Times New Roman"/>
          <w:i/>
          <w:iCs/>
          <w:color w:val="000000"/>
          <w:sz w:val="24"/>
          <w:szCs w:val="24"/>
          <w:lang w:eastAsia="ru-RU"/>
        </w:rPr>
        <w:t xml:space="preserve"> </w:t>
      </w:r>
      <w:proofErr w:type="spellStart"/>
      <w:r w:rsidRPr="00B17583">
        <w:rPr>
          <w:rFonts w:ascii="Times New Roman" w:eastAsia="Times New Roman" w:hAnsi="Times New Roman" w:cs="Times New Roman"/>
          <w:i/>
          <w:iCs/>
          <w:color w:val="000000"/>
          <w:sz w:val="24"/>
          <w:szCs w:val="24"/>
          <w:lang w:eastAsia="ru-RU"/>
        </w:rPr>
        <w:t>frost</w:t>
      </w:r>
      <w:proofErr w:type="spellEnd"/>
      <w:r w:rsidRPr="00B17583">
        <w:rPr>
          <w:rFonts w:ascii="Times New Roman" w:eastAsia="Times New Roman" w:hAnsi="Times New Roman" w:cs="Times New Roman"/>
          <w:i/>
          <w:iCs/>
          <w:color w:val="000000"/>
          <w:sz w:val="24"/>
          <w:szCs w:val="24"/>
          <w:lang w:eastAsia="ru-RU"/>
        </w:rPr>
        <w:t>”. Реально излучаемое ими поля разнится в зависимости от конкретных моделей, но следует заметить, что, чем выше мощность прибора, тем и магнитное поле, создаваемое им, выше. Значение же электрического поля гораздо меньше предельно допустимых значений. Наибольшее электромагнитное излучение излучают микроволновые печи.</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noProof/>
          <w:color w:val="000000"/>
          <w:sz w:val="24"/>
          <w:szCs w:val="24"/>
          <w:lang w:eastAsia="ru-RU"/>
        </w:rPr>
        <w:drawing>
          <wp:inline distT="0" distB="0" distL="0" distR="0">
            <wp:extent cx="4606290" cy="2708910"/>
            <wp:effectExtent l="0" t="0" r="3810" b="0"/>
            <wp:docPr id="53" name="Рисунок 53" descr="https://doc4web.ru/uploads/files/4/3274/hello_html_e46bc8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s://doc4web.ru/uploads/files/4/3274/hello_html_e46bc8a.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06290" cy="2708910"/>
                    </a:xfrm>
                    <a:prstGeom prst="rect">
                      <a:avLst/>
                    </a:prstGeom>
                    <a:noFill/>
                    <a:ln>
                      <a:noFill/>
                    </a:ln>
                  </pic:spPr>
                </pic:pic>
              </a:graphicData>
            </a:graphic>
          </wp:inline>
        </w:drawing>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AB19B7" w:rsidP="00B17583">
      <w:pPr>
        <w:spacing w:after="0" w:line="240" w:lineRule="auto"/>
        <w:jc w:val="both"/>
        <w:rPr>
          <w:rFonts w:ascii="Times New Roman" w:eastAsia="Times New Roman" w:hAnsi="Times New Roman" w:cs="Times New Roman"/>
          <w:color w:val="000000"/>
          <w:sz w:val="24"/>
          <w:szCs w:val="24"/>
          <w:lang w:eastAsia="ru-RU"/>
        </w:rPr>
      </w:pPr>
      <w:r w:rsidRPr="00523523">
        <w:rPr>
          <w:rFonts w:ascii="Times New Roman" w:eastAsia="Times New Roman" w:hAnsi="Times New Roman" w:cs="Times New Roman"/>
          <w:b/>
          <w:color w:val="000000"/>
          <w:sz w:val="24"/>
          <w:szCs w:val="24"/>
          <w:lang w:eastAsia="ru-RU"/>
        </w:rPr>
        <w:t>Р</w:t>
      </w:r>
      <w:r w:rsidR="001954D3" w:rsidRPr="00523523">
        <w:rPr>
          <w:rFonts w:ascii="Times New Roman" w:eastAsia="Times New Roman" w:hAnsi="Times New Roman" w:cs="Times New Roman"/>
          <w:b/>
          <w:color w:val="000000"/>
          <w:sz w:val="24"/>
          <w:szCs w:val="24"/>
          <w:lang w:eastAsia="ru-RU"/>
        </w:rPr>
        <w:t>езультаты</w:t>
      </w:r>
      <w:r w:rsidR="00523523" w:rsidRPr="00523523">
        <w:rPr>
          <w:rFonts w:ascii="Times New Roman" w:eastAsia="Times New Roman" w:hAnsi="Times New Roman" w:cs="Times New Roman"/>
          <w:b/>
          <w:color w:val="000000"/>
          <w:sz w:val="24"/>
          <w:szCs w:val="24"/>
          <w:lang w:eastAsia="ru-RU"/>
        </w:rPr>
        <w:t xml:space="preserve"> работы </w:t>
      </w:r>
      <w:r w:rsidR="002E4BBC" w:rsidRPr="00523523">
        <w:rPr>
          <w:rFonts w:ascii="Times New Roman" w:eastAsia="Times New Roman" w:hAnsi="Times New Roman" w:cs="Times New Roman"/>
          <w:b/>
          <w:color w:val="000000"/>
          <w:sz w:val="24"/>
          <w:szCs w:val="24"/>
          <w:lang w:eastAsia="ru-RU"/>
        </w:rPr>
        <w:t>группы:</w:t>
      </w:r>
      <w:r w:rsidR="002E4BBC">
        <w:rPr>
          <w:rFonts w:ascii="Times New Roman" w:eastAsia="Times New Roman" w:hAnsi="Times New Roman" w:cs="Times New Roman"/>
          <w:color w:val="000000"/>
          <w:sz w:val="24"/>
          <w:szCs w:val="24"/>
          <w:lang w:eastAsia="ru-RU"/>
        </w:rPr>
        <w:t xml:space="preserve"> Сформулировать</w:t>
      </w:r>
      <w:r w:rsidR="00523523">
        <w:rPr>
          <w:rFonts w:ascii="Times New Roman" w:eastAsia="Times New Roman" w:hAnsi="Times New Roman" w:cs="Times New Roman"/>
          <w:color w:val="000000"/>
          <w:sz w:val="24"/>
          <w:szCs w:val="24"/>
          <w:lang w:eastAsia="ru-RU"/>
        </w:rPr>
        <w:t xml:space="preserve"> выводы какое отрицательное действие оказывают электромагнитные излучения бытовых приборов?</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b/>
          <w:bCs/>
          <w:color w:val="000000"/>
          <w:sz w:val="24"/>
          <w:szCs w:val="24"/>
          <w:lang w:eastAsia="ru-RU"/>
        </w:rPr>
        <w:t>Группа №2.</w:t>
      </w:r>
      <w:r w:rsidR="002E4BBC">
        <w:rPr>
          <w:rFonts w:ascii="Times New Roman" w:eastAsia="Times New Roman" w:hAnsi="Times New Roman" w:cs="Times New Roman"/>
          <w:b/>
          <w:bCs/>
          <w:color w:val="000000"/>
          <w:sz w:val="24"/>
          <w:szCs w:val="24"/>
          <w:lang w:eastAsia="ru-RU"/>
        </w:rPr>
        <w:t xml:space="preserve"> </w:t>
      </w:r>
      <w:r w:rsidRPr="00B17583">
        <w:rPr>
          <w:rFonts w:ascii="Times New Roman" w:eastAsia="Times New Roman" w:hAnsi="Times New Roman" w:cs="Times New Roman"/>
          <w:b/>
          <w:bCs/>
          <w:color w:val="000000"/>
          <w:sz w:val="24"/>
          <w:szCs w:val="24"/>
          <w:lang w:eastAsia="ru-RU"/>
        </w:rPr>
        <w:t>Электромагнитные излучения средств сотовой связи.</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color w:val="000000"/>
          <w:sz w:val="24"/>
          <w:szCs w:val="24"/>
          <w:lang w:eastAsia="ru-RU"/>
        </w:rPr>
        <w:t xml:space="preserve">Информация, которая содержится в </w:t>
      </w:r>
      <w:r w:rsidR="002E4BBC">
        <w:rPr>
          <w:rFonts w:ascii="Times New Roman" w:eastAsia="Times New Roman" w:hAnsi="Times New Roman" w:cs="Times New Roman"/>
          <w:color w:val="000000"/>
          <w:sz w:val="24"/>
          <w:szCs w:val="24"/>
          <w:lang w:eastAsia="ru-RU"/>
        </w:rPr>
        <w:t>карточках</w:t>
      </w:r>
      <w:r w:rsidRPr="00B17583">
        <w:rPr>
          <w:rFonts w:ascii="Times New Roman" w:eastAsia="Times New Roman" w:hAnsi="Times New Roman" w:cs="Times New Roman"/>
          <w:color w:val="000000"/>
          <w:sz w:val="24"/>
          <w:szCs w:val="24"/>
          <w:lang w:eastAsia="ru-RU"/>
        </w:rPr>
        <w:t>:</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i/>
          <w:iCs/>
          <w:color w:val="000000"/>
          <w:sz w:val="24"/>
          <w:szCs w:val="24"/>
          <w:lang w:eastAsia="ru-RU"/>
        </w:rPr>
        <w:t>Достаточно актуальным является вопрос биологической безопасности сотовой связи. Несмотря на его многочисленные исследования, однозначного ответа ученые так и не дали. Можно отметить лишь одно за все время существования сотовой связи ни один человек не получил явного ущерба здоровью из-за ее использования. Сотовая связь обеспечивается радиопередающими базовыми станциями и мобильными радиотелефонами пользователей-абонентов. Среди установленных в одном месте антенн базовой станции имеются как передающие, так и приемные антенны, которые не являются источниками ЭМП. Исходя из технологических требований построения системы сотовой связи, диаграмма направленности антенн в вертикальной плоскости рассчитана таким образом, что основная энергия излучения (более 90 %) сосредоточена в довольно узком “луче”. Он всегда направлен в сторону от сооружений, на которых находятся антенны БС, и выше прилегающих построек, что является необходимым условием для нормального функционирования системы. Как и говорилось выше, влияние сотовых телефонов на здоровье человека не выявлено, но что организм “откликается” на наличие излучения сотового телефона. Таким образом, можно только порекомендовать многочисленным пользователям сотовой связи соблюдать некоторые рекомендации. Поскольку в современном мире без использования мобильных телефонов практически не обойтись, возникает целый ряд вопросов. В каком режиме телефон менее опасен? В каком месте его лучше всего носить? Наименьший уровень излучения, конечно же, в режиме ожидания. Обмен данными с базовой станцией продолжается всего доли секунды, поэтому в режиме ожидания телефон почти безвреден. В режиме разговора излучение гораздо сильнее, чем в режиме ожидания. Что усугубляется ещё и тем, что телефон приходится прикладывать к уху. Ну и самое сильное излучение – в том случае, если телефон передает данные по GPRS/EGDE. Так что по возможности не подносите его близко к телу. Учёные, проводившие эксперименты на животных, выяснили, что поля, не вызывая перегрева тканей, способны модулировать активность нервных клеток за счёт изменения проницаемости клеточных мембран для ионов кальция, что может негативно сказываться на работе центральной нервной системы и теоретически может воздействовать на ДНК клеток. А носить телефон лучше всего в сумке, дипломате или рюкзаке.</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523523" w:rsidRPr="00B17583" w:rsidRDefault="00523523" w:rsidP="00523523">
      <w:pPr>
        <w:spacing w:after="0" w:line="240" w:lineRule="auto"/>
        <w:jc w:val="both"/>
        <w:rPr>
          <w:rFonts w:ascii="Times New Roman" w:eastAsia="Times New Roman" w:hAnsi="Times New Roman" w:cs="Times New Roman"/>
          <w:color w:val="000000"/>
          <w:sz w:val="24"/>
          <w:szCs w:val="24"/>
          <w:lang w:eastAsia="ru-RU"/>
        </w:rPr>
      </w:pPr>
      <w:r w:rsidRPr="00523523">
        <w:rPr>
          <w:rFonts w:ascii="Times New Roman" w:eastAsia="Times New Roman" w:hAnsi="Times New Roman" w:cs="Times New Roman"/>
          <w:b/>
          <w:color w:val="000000"/>
          <w:sz w:val="24"/>
          <w:szCs w:val="24"/>
          <w:lang w:eastAsia="ru-RU"/>
        </w:rPr>
        <w:t xml:space="preserve">Результаты работы </w:t>
      </w:r>
      <w:proofErr w:type="gramStart"/>
      <w:r w:rsidRPr="00523523">
        <w:rPr>
          <w:rFonts w:ascii="Times New Roman" w:eastAsia="Times New Roman" w:hAnsi="Times New Roman" w:cs="Times New Roman"/>
          <w:b/>
          <w:color w:val="000000"/>
          <w:sz w:val="24"/>
          <w:szCs w:val="24"/>
          <w:lang w:eastAsia="ru-RU"/>
        </w:rPr>
        <w:t>группы:</w:t>
      </w:r>
      <w:r>
        <w:rPr>
          <w:rFonts w:ascii="Times New Roman" w:eastAsia="Times New Roman" w:hAnsi="Times New Roman" w:cs="Times New Roman"/>
          <w:color w:val="000000"/>
          <w:sz w:val="24"/>
          <w:szCs w:val="24"/>
          <w:lang w:eastAsia="ru-RU"/>
        </w:rPr>
        <w:t xml:space="preserve">  Сформулировать</w:t>
      </w:r>
      <w:proofErr w:type="gramEnd"/>
      <w:r>
        <w:rPr>
          <w:rFonts w:ascii="Times New Roman" w:eastAsia="Times New Roman" w:hAnsi="Times New Roman" w:cs="Times New Roman"/>
          <w:color w:val="000000"/>
          <w:sz w:val="24"/>
          <w:szCs w:val="24"/>
          <w:lang w:eastAsia="ru-RU"/>
        </w:rPr>
        <w:t xml:space="preserve"> выводы какое отрицательное действие оказывают электромагнитные излучения сотовых телефонов?</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b/>
          <w:bCs/>
          <w:color w:val="000000"/>
          <w:sz w:val="24"/>
          <w:szCs w:val="24"/>
          <w:lang w:eastAsia="ru-RU"/>
        </w:rPr>
        <w:t>Группа №3.</w:t>
      </w:r>
      <w:r w:rsidR="002E4BBC">
        <w:rPr>
          <w:rFonts w:ascii="Times New Roman" w:eastAsia="Times New Roman" w:hAnsi="Times New Roman" w:cs="Times New Roman"/>
          <w:b/>
          <w:bCs/>
          <w:color w:val="000000"/>
          <w:sz w:val="24"/>
          <w:szCs w:val="24"/>
          <w:lang w:eastAsia="ru-RU"/>
        </w:rPr>
        <w:t xml:space="preserve"> </w:t>
      </w:r>
      <w:r w:rsidRPr="00B17583">
        <w:rPr>
          <w:rFonts w:ascii="Times New Roman" w:eastAsia="Times New Roman" w:hAnsi="Times New Roman" w:cs="Times New Roman"/>
          <w:b/>
          <w:bCs/>
          <w:color w:val="000000"/>
          <w:sz w:val="24"/>
          <w:szCs w:val="24"/>
          <w:lang w:eastAsia="ru-RU"/>
        </w:rPr>
        <w:t>Электромагнитные излучения персональных компьютеров.</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color w:val="000000"/>
          <w:sz w:val="24"/>
          <w:szCs w:val="24"/>
          <w:lang w:eastAsia="ru-RU"/>
        </w:rPr>
        <w:t xml:space="preserve">Информация, которая содержится в </w:t>
      </w:r>
      <w:r w:rsidR="002E4BBC">
        <w:rPr>
          <w:rFonts w:ascii="Times New Roman" w:eastAsia="Times New Roman" w:hAnsi="Times New Roman" w:cs="Times New Roman"/>
          <w:color w:val="000000"/>
          <w:sz w:val="24"/>
          <w:szCs w:val="24"/>
          <w:lang w:eastAsia="ru-RU"/>
        </w:rPr>
        <w:t>карточках</w:t>
      </w:r>
      <w:r w:rsidRPr="00B17583">
        <w:rPr>
          <w:rFonts w:ascii="Times New Roman" w:eastAsia="Times New Roman" w:hAnsi="Times New Roman" w:cs="Times New Roman"/>
          <w:color w:val="000000"/>
          <w:sz w:val="24"/>
          <w:szCs w:val="24"/>
          <w:lang w:eastAsia="ru-RU"/>
        </w:rPr>
        <w:t>:</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i/>
          <w:iCs/>
          <w:color w:val="000000"/>
          <w:sz w:val="24"/>
          <w:szCs w:val="24"/>
          <w:lang w:eastAsia="ru-RU"/>
        </w:rPr>
        <w:t xml:space="preserve">Персональные компьютеры стали частью жизни многих людей. Некоторые используют их только на работе или дома, а некоторые проводят большую часть своего времени за компьютером. Влияние компьютеров однозначно сказывается на здоровье человека, влияя как на общее состояние, так и на зрение и другие органы. Но, это влияние складывается множеством разнообразных факторов, таких как эргономика устройств персонального компьютера и рабочего места пользователя, освещенность и зашумленность помещения, электромагнитное поле, создаваемое компьютером. При работе, компьютер образует вокруг себя электростатическое поле, которое </w:t>
      </w:r>
      <w:proofErr w:type="spellStart"/>
      <w:r w:rsidRPr="00B17583">
        <w:rPr>
          <w:rFonts w:ascii="Times New Roman" w:eastAsia="Times New Roman" w:hAnsi="Times New Roman" w:cs="Times New Roman"/>
          <w:i/>
          <w:iCs/>
          <w:color w:val="000000"/>
          <w:sz w:val="24"/>
          <w:szCs w:val="24"/>
          <w:lang w:eastAsia="ru-RU"/>
        </w:rPr>
        <w:t>деионизирует</w:t>
      </w:r>
      <w:proofErr w:type="spellEnd"/>
      <w:r w:rsidRPr="00B17583">
        <w:rPr>
          <w:rFonts w:ascii="Times New Roman" w:eastAsia="Times New Roman" w:hAnsi="Times New Roman" w:cs="Times New Roman"/>
          <w:i/>
          <w:iCs/>
          <w:color w:val="000000"/>
          <w:sz w:val="24"/>
          <w:szCs w:val="24"/>
          <w:lang w:eastAsia="ru-RU"/>
        </w:rPr>
        <w:t xml:space="preserve"> окружающую среду, а при нагревании платы и корпус монитора испускают в воздух вредные вещества. Всё это делает воздух очень сухим, слабо ионизированным, со специфическим запахом и в общем “тяжёлым” для дыхания. Естественно, что такой воздух не может быть полезен для организма и может привести к заболеваниям аллергического характера, болезням органов дыхания и другим расстройствам. Основным источником ЭМП в персональном компьютере является монитор. По сравнению с ним, все остальные устройства ПК производят минимальное излучения, за исключением, быть может, источника бесперебойного питания. Современные технологии позволяют отказаться от использования мониторов на электроннолучевой трубке и использовать жидкокристаллические мониторы, которые как техническим параметрам, так и параметрам воздействия на здоровье человека значительно отличаются в лучшую сторону.</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523523" w:rsidRPr="00B17583" w:rsidRDefault="00523523" w:rsidP="00523523">
      <w:pPr>
        <w:spacing w:after="0" w:line="240" w:lineRule="auto"/>
        <w:jc w:val="both"/>
        <w:rPr>
          <w:rFonts w:ascii="Times New Roman" w:eastAsia="Times New Roman" w:hAnsi="Times New Roman" w:cs="Times New Roman"/>
          <w:color w:val="000000"/>
          <w:sz w:val="24"/>
          <w:szCs w:val="24"/>
          <w:lang w:eastAsia="ru-RU"/>
        </w:rPr>
      </w:pPr>
      <w:r w:rsidRPr="00523523">
        <w:rPr>
          <w:rFonts w:ascii="Times New Roman" w:eastAsia="Times New Roman" w:hAnsi="Times New Roman" w:cs="Times New Roman"/>
          <w:b/>
          <w:color w:val="000000"/>
          <w:sz w:val="24"/>
          <w:szCs w:val="24"/>
          <w:lang w:eastAsia="ru-RU"/>
        </w:rPr>
        <w:t xml:space="preserve">Результаты работы </w:t>
      </w:r>
      <w:r w:rsidR="002E4BBC" w:rsidRPr="00523523">
        <w:rPr>
          <w:rFonts w:ascii="Times New Roman" w:eastAsia="Times New Roman" w:hAnsi="Times New Roman" w:cs="Times New Roman"/>
          <w:b/>
          <w:color w:val="000000"/>
          <w:sz w:val="24"/>
          <w:szCs w:val="24"/>
          <w:lang w:eastAsia="ru-RU"/>
        </w:rPr>
        <w:t>группы:</w:t>
      </w:r>
      <w:r w:rsidR="002E4BBC">
        <w:rPr>
          <w:rFonts w:ascii="Times New Roman" w:eastAsia="Times New Roman" w:hAnsi="Times New Roman" w:cs="Times New Roman"/>
          <w:color w:val="000000"/>
          <w:sz w:val="24"/>
          <w:szCs w:val="24"/>
          <w:lang w:eastAsia="ru-RU"/>
        </w:rPr>
        <w:t xml:space="preserve"> Сформулировать</w:t>
      </w:r>
      <w:r>
        <w:rPr>
          <w:rFonts w:ascii="Times New Roman" w:eastAsia="Times New Roman" w:hAnsi="Times New Roman" w:cs="Times New Roman"/>
          <w:color w:val="000000"/>
          <w:sz w:val="24"/>
          <w:szCs w:val="24"/>
          <w:lang w:eastAsia="ru-RU"/>
        </w:rPr>
        <w:t xml:space="preserve"> выводы какое отрицательное действие оказывают электромагнитные излучения персональных компьютеров?</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b/>
          <w:bCs/>
          <w:color w:val="000000"/>
          <w:sz w:val="24"/>
          <w:szCs w:val="24"/>
          <w:lang w:eastAsia="ru-RU"/>
        </w:rPr>
        <w:t>Группа №4.</w:t>
      </w:r>
      <w:r w:rsidR="002E4BBC">
        <w:rPr>
          <w:rFonts w:ascii="Times New Roman" w:eastAsia="Times New Roman" w:hAnsi="Times New Roman" w:cs="Times New Roman"/>
          <w:b/>
          <w:bCs/>
          <w:color w:val="000000"/>
          <w:sz w:val="24"/>
          <w:szCs w:val="24"/>
          <w:lang w:eastAsia="ru-RU"/>
        </w:rPr>
        <w:t xml:space="preserve"> </w:t>
      </w:r>
      <w:r w:rsidRPr="00B17583">
        <w:rPr>
          <w:rFonts w:ascii="Times New Roman" w:eastAsia="Times New Roman" w:hAnsi="Times New Roman" w:cs="Times New Roman"/>
          <w:b/>
          <w:bCs/>
          <w:color w:val="000000"/>
          <w:sz w:val="24"/>
          <w:szCs w:val="24"/>
          <w:lang w:eastAsia="ru-RU"/>
        </w:rPr>
        <w:t>Электромагнитные излучения линий электропередач.</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color w:val="000000"/>
          <w:sz w:val="24"/>
          <w:szCs w:val="24"/>
          <w:lang w:eastAsia="ru-RU"/>
        </w:rPr>
        <w:t xml:space="preserve">Информация, которая содержится в </w:t>
      </w:r>
      <w:r w:rsidR="002E4BBC">
        <w:rPr>
          <w:rFonts w:ascii="Times New Roman" w:eastAsia="Times New Roman" w:hAnsi="Times New Roman" w:cs="Times New Roman"/>
          <w:color w:val="000000"/>
          <w:sz w:val="24"/>
          <w:szCs w:val="24"/>
          <w:lang w:eastAsia="ru-RU"/>
        </w:rPr>
        <w:t>карточках</w:t>
      </w:r>
      <w:r w:rsidRPr="00B17583">
        <w:rPr>
          <w:rFonts w:ascii="Times New Roman" w:eastAsia="Times New Roman" w:hAnsi="Times New Roman" w:cs="Times New Roman"/>
          <w:color w:val="000000"/>
          <w:sz w:val="24"/>
          <w:szCs w:val="24"/>
          <w:lang w:eastAsia="ru-RU"/>
        </w:rPr>
        <w:t>:</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i/>
          <w:iCs/>
          <w:color w:val="000000"/>
          <w:sz w:val="24"/>
          <w:szCs w:val="24"/>
          <w:lang w:eastAsia="ru-RU"/>
        </w:rPr>
        <w:t>Ещё 60-х годах специалисты в России обратили внимание на электромагнитные поля линий электропередач (ЛЭП). После длительных и глубоких исследований по изучению здоровья людей, имеющих контакт с ЛЭП на производстве, результаты этих исследований показали, что лица, длительное время находившиеся в электромагнитном поле, чаще жаловались на слабость, раздражительность, быструю утомляемость, ослабление памяти и нарушение сна.</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i/>
          <w:iCs/>
          <w:color w:val="000000"/>
          <w:sz w:val="24"/>
          <w:szCs w:val="24"/>
          <w:lang w:eastAsia="ru-RU"/>
        </w:rPr>
        <w:t xml:space="preserve">В настоящее время существует множество проблем, связанных с длительным воздействием ЛЭП на нервную систему, сердечно-сосудистую, иммунную и половую системы. Долговременное облучение (месяцы, годы): слабость, раздражительность, быструю утомляемость, ослабление памяти, нарушение сна. Влияние ЛЭП на нервную систему: проблемы с памятью, сложность в понимании, </w:t>
      </w:r>
      <w:proofErr w:type="spellStart"/>
      <w:r w:rsidRPr="00B17583">
        <w:rPr>
          <w:rFonts w:ascii="Times New Roman" w:eastAsia="Times New Roman" w:hAnsi="Times New Roman" w:cs="Times New Roman"/>
          <w:i/>
          <w:iCs/>
          <w:color w:val="000000"/>
          <w:sz w:val="24"/>
          <w:szCs w:val="24"/>
          <w:lang w:eastAsia="ru-RU"/>
        </w:rPr>
        <w:t>бессоница</w:t>
      </w:r>
      <w:proofErr w:type="spellEnd"/>
      <w:r w:rsidRPr="00B17583">
        <w:rPr>
          <w:rFonts w:ascii="Times New Roman" w:eastAsia="Times New Roman" w:hAnsi="Times New Roman" w:cs="Times New Roman"/>
          <w:i/>
          <w:iCs/>
          <w:color w:val="000000"/>
          <w:sz w:val="24"/>
          <w:szCs w:val="24"/>
          <w:lang w:eastAsia="ru-RU"/>
        </w:rPr>
        <w:t>, депрессия, постоянные головные боли, парезы, нарушения равновесия, дезориентация в пространстве, головокружение, мышечные боли, мышечная усталость, трудность в подъеме тяжести. Влияние ЛЭП на сердечно-сосудистую систему: наклонность к гипотонии, боли в области сердца и другие, ишемия, склонность к инсультам и инфарктам.</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i/>
          <w:iCs/>
          <w:color w:val="000000"/>
          <w:sz w:val="24"/>
          <w:szCs w:val="24"/>
          <w:lang w:eastAsia="ru-RU"/>
        </w:rPr>
        <w:t xml:space="preserve">Влиянию ЛЭП очень подвержена половая (репродуктивная) система (импотенция, снижение полового влечения, бесплодие). При этом женский организм более чувствителен к электромагнитному излучению, поэтому оно так опасно для беременных или желающих </w:t>
      </w:r>
      <w:proofErr w:type="spellStart"/>
      <w:r w:rsidRPr="00B17583">
        <w:rPr>
          <w:rFonts w:ascii="Times New Roman" w:eastAsia="Times New Roman" w:hAnsi="Times New Roman" w:cs="Times New Roman"/>
          <w:i/>
          <w:iCs/>
          <w:color w:val="000000"/>
          <w:sz w:val="24"/>
          <w:szCs w:val="24"/>
          <w:lang w:eastAsia="ru-RU"/>
        </w:rPr>
        <w:t>забеременнеть</w:t>
      </w:r>
      <w:proofErr w:type="spellEnd"/>
      <w:r w:rsidRPr="00B17583">
        <w:rPr>
          <w:rFonts w:ascii="Times New Roman" w:eastAsia="Times New Roman" w:hAnsi="Times New Roman" w:cs="Times New Roman"/>
          <w:i/>
          <w:iCs/>
          <w:color w:val="000000"/>
          <w:sz w:val="24"/>
          <w:szCs w:val="24"/>
          <w:lang w:eastAsia="ru-RU"/>
        </w:rPr>
        <w:t>. Воздействие ЭМИ приводит к выкидышам (80%) и врожденным уродствам у детей.</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523523" w:rsidRPr="00B17583" w:rsidRDefault="00523523" w:rsidP="00523523">
      <w:pPr>
        <w:spacing w:after="0" w:line="240" w:lineRule="auto"/>
        <w:jc w:val="both"/>
        <w:rPr>
          <w:rFonts w:ascii="Times New Roman" w:eastAsia="Times New Roman" w:hAnsi="Times New Roman" w:cs="Times New Roman"/>
          <w:color w:val="000000"/>
          <w:sz w:val="24"/>
          <w:szCs w:val="24"/>
          <w:lang w:eastAsia="ru-RU"/>
        </w:rPr>
      </w:pPr>
      <w:r w:rsidRPr="00523523">
        <w:rPr>
          <w:rFonts w:ascii="Times New Roman" w:eastAsia="Times New Roman" w:hAnsi="Times New Roman" w:cs="Times New Roman"/>
          <w:b/>
          <w:color w:val="000000"/>
          <w:sz w:val="24"/>
          <w:szCs w:val="24"/>
          <w:lang w:eastAsia="ru-RU"/>
        </w:rPr>
        <w:t xml:space="preserve">Результаты работы </w:t>
      </w:r>
      <w:r w:rsidR="002E4BBC" w:rsidRPr="00523523">
        <w:rPr>
          <w:rFonts w:ascii="Times New Roman" w:eastAsia="Times New Roman" w:hAnsi="Times New Roman" w:cs="Times New Roman"/>
          <w:b/>
          <w:color w:val="000000"/>
          <w:sz w:val="24"/>
          <w:szCs w:val="24"/>
          <w:lang w:eastAsia="ru-RU"/>
        </w:rPr>
        <w:t>группы:</w:t>
      </w:r>
      <w:r w:rsidR="002E4BBC">
        <w:rPr>
          <w:rFonts w:ascii="Times New Roman" w:eastAsia="Times New Roman" w:hAnsi="Times New Roman" w:cs="Times New Roman"/>
          <w:color w:val="000000"/>
          <w:sz w:val="24"/>
          <w:szCs w:val="24"/>
          <w:lang w:eastAsia="ru-RU"/>
        </w:rPr>
        <w:t xml:space="preserve"> Сформулировать</w:t>
      </w:r>
      <w:r>
        <w:rPr>
          <w:rFonts w:ascii="Times New Roman" w:eastAsia="Times New Roman" w:hAnsi="Times New Roman" w:cs="Times New Roman"/>
          <w:color w:val="000000"/>
          <w:sz w:val="24"/>
          <w:szCs w:val="24"/>
          <w:lang w:eastAsia="ru-RU"/>
        </w:rPr>
        <w:t xml:space="preserve"> выводы какое отрицательное действие оказывают электромагнитные излучения линий электропередач?</w:t>
      </w:r>
    </w:p>
    <w:p w:rsidR="001954D3" w:rsidRPr="00B17583" w:rsidRDefault="001954D3" w:rsidP="001954D3">
      <w:pPr>
        <w:spacing w:after="0" w:line="240" w:lineRule="auto"/>
        <w:jc w:val="both"/>
        <w:rPr>
          <w:rFonts w:ascii="Times New Roman" w:eastAsia="Times New Roman" w:hAnsi="Times New Roman" w:cs="Times New Roman"/>
          <w:color w:val="000000"/>
          <w:sz w:val="24"/>
          <w:szCs w:val="24"/>
          <w:lang w:eastAsia="ru-RU"/>
        </w:rPr>
      </w:pPr>
    </w:p>
    <w:p w:rsidR="00452F3A" w:rsidRPr="001954D3" w:rsidRDefault="001954D3" w:rsidP="001954D3">
      <w:pPr>
        <w:spacing w:after="0" w:line="240" w:lineRule="auto"/>
        <w:jc w:val="both"/>
        <w:rPr>
          <w:rFonts w:ascii="Times New Roman" w:eastAsia="Times New Roman" w:hAnsi="Times New Roman" w:cs="Times New Roman"/>
          <w:b/>
          <w:color w:val="000000"/>
          <w:sz w:val="24"/>
          <w:szCs w:val="24"/>
          <w:lang w:eastAsia="ru-RU"/>
        </w:rPr>
      </w:pPr>
      <w:r w:rsidRPr="0086291B">
        <w:rPr>
          <w:rFonts w:ascii="Times New Roman" w:eastAsia="Times New Roman" w:hAnsi="Times New Roman" w:cs="Times New Roman"/>
          <w:b/>
          <w:i/>
          <w:iCs/>
          <w:color w:val="000000"/>
          <w:sz w:val="24"/>
          <w:szCs w:val="24"/>
          <w:u w:val="single"/>
          <w:lang w:eastAsia="ru-RU"/>
        </w:rPr>
        <w:t>2.Организация деятельности учащихся по обсуждению и восприятию знаний</w:t>
      </w:r>
      <w:r w:rsidRPr="001954D3">
        <w:rPr>
          <w:rFonts w:ascii="Times New Roman" w:eastAsia="Times New Roman" w:hAnsi="Times New Roman" w:cs="Times New Roman"/>
          <w:b/>
          <w:iCs/>
          <w:color w:val="000000"/>
          <w:sz w:val="24"/>
          <w:szCs w:val="24"/>
          <w:lang w:eastAsia="ru-RU"/>
        </w:rPr>
        <w:t>.</w:t>
      </w:r>
    </w:p>
    <w:p w:rsidR="001954D3" w:rsidRDefault="001954D3" w:rsidP="001954D3">
      <w:pPr>
        <w:spacing w:after="150" w:line="240" w:lineRule="auto"/>
        <w:jc w:val="both"/>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b/>
          <w:color w:val="000000"/>
          <w:sz w:val="24"/>
          <w:szCs w:val="24"/>
          <w:lang w:eastAsia="ru-RU"/>
        </w:rPr>
        <w:t>Деятельность преподавателя</w:t>
      </w:r>
      <w:r w:rsidRPr="001954D3">
        <w:rPr>
          <w:rFonts w:ascii="Times New Roman" w:eastAsia="Times New Roman" w:hAnsi="Times New Roman" w:cs="Times New Roman"/>
          <w:b/>
          <w:color w:val="000000"/>
          <w:sz w:val="24"/>
          <w:szCs w:val="24"/>
          <w:lang w:eastAsia="ru-RU"/>
        </w:rPr>
        <w:t>:</w:t>
      </w:r>
      <w:r w:rsidRPr="001954D3">
        <w:rPr>
          <w:rFonts w:ascii="Times New Roman" w:eastAsia="Times New Roman" w:hAnsi="Times New Roman" w:cs="Times New Roman"/>
          <w:color w:val="000000"/>
          <w:sz w:val="24"/>
          <w:szCs w:val="24"/>
          <w:lang w:eastAsia="ru-RU"/>
        </w:rPr>
        <w:t xml:space="preserve"> </w:t>
      </w:r>
      <w:r w:rsidRPr="001954D3">
        <w:rPr>
          <w:rFonts w:ascii="Times New Roman" w:eastAsia="Times New Roman" w:hAnsi="Times New Roman" w:cs="Times New Roman"/>
          <w:iCs/>
          <w:color w:val="000000"/>
          <w:sz w:val="24"/>
          <w:szCs w:val="24"/>
          <w:lang w:eastAsia="ru-RU"/>
        </w:rPr>
        <w:t>Контролирует, представленные группами результаты работы. Предлагает другим группам дать ответ на поставленные задания</w:t>
      </w:r>
      <w:r w:rsidRPr="001954D3">
        <w:rPr>
          <w:rFonts w:ascii="Times New Roman" w:eastAsia="Times New Roman" w:hAnsi="Times New Roman" w:cs="Times New Roman"/>
          <w:i/>
          <w:iCs/>
          <w:color w:val="000000"/>
          <w:sz w:val="24"/>
          <w:szCs w:val="24"/>
          <w:lang w:eastAsia="ru-RU"/>
        </w:rPr>
        <w:t>.</w:t>
      </w:r>
    </w:p>
    <w:p w:rsidR="001954D3" w:rsidRDefault="001954D3" w:rsidP="001954D3">
      <w:pPr>
        <w:spacing w:after="0" w:line="240" w:lineRule="auto"/>
        <w:jc w:val="both"/>
        <w:rPr>
          <w:rFonts w:ascii="Times New Roman" w:eastAsia="Times New Roman" w:hAnsi="Times New Roman" w:cs="Times New Roman"/>
          <w:iCs/>
          <w:color w:val="000000"/>
          <w:sz w:val="24"/>
          <w:szCs w:val="24"/>
          <w:lang w:eastAsia="ru-RU"/>
        </w:rPr>
      </w:pPr>
      <w:r w:rsidRPr="001954D3">
        <w:rPr>
          <w:rFonts w:ascii="Times New Roman" w:eastAsia="Times New Roman" w:hAnsi="Times New Roman" w:cs="Times New Roman"/>
          <w:b/>
          <w:iCs/>
          <w:color w:val="000000"/>
          <w:sz w:val="24"/>
          <w:szCs w:val="24"/>
          <w:lang w:eastAsia="ru-RU"/>
        </w:rPr>
        <w:t>Деятельность учащихся</w:t>
      </w:r>
      <w:r>
        <w:rPr>
          <w:rFonts w:ascii="Times New Roman" w:eastAsia="Times New Roman" w:hAnsi="Times New Roman" w:cs="Times New Roman"/>
          <w:iCs/>
          <w:color w:val="000000"/>
          <w:sz w:val="24"/>
          <w:szCs w:val="24"/>
          <w:lang w:eastAsia="ru-RU"/>
        </w:rPr>
        <w:t xml:space="preserve">: </w:t>
      </w:r>
      <w:r w:rsidRPr="001954D3">
        <w:rPr>
          <w:rFonts w:ascii="Times New Roman" w:eastAsia="Times New Roman" w:hAnsi="Times New Roman" w:cs="Times New Roman"/>
          <w:iCs/>
          <w:color w:val="000000"/>
          <w:sz w:val="24"/>
          <w:szCs w:val="24"/>
          <w:lang w:eastAsia="ru-RU"/>
        </w:rPr>
        <w:t>Предлагают результаты работы группы; дают ответы на поставленные вопросы</w:t>
      </w:r>
      <w:r w:rsidR="00523523">
        <w:rPr>
          <w:rFonts w:ascii="Times New Roman" w:eastAsia="Times New Roman" w:hAnsi="Times New Roman" w:cs="Times New Roman"/>
          <w:iCs/>
          <w:color w:val="000000"/>
          <w:sz w:val="24"/>
          <w:szCs w:val="24"/>
          <w:lang w:eastAsia="ru-RU"/>
        </w:rPr>
        <w:t>.</w:t>
      </w:r>
    </w:p>
    <w:p w:rsidR="00AA38F5" w:rsidRPr="001954D3" w:rsidRDefault="00AA38F5" w:rsidP="001954D3">
      <w:pPr>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iCs/>
          <w:color w:val="000000"/>
          <w:sz w:val="24"/>
          <w:szCs w:val="24"/>
          <w:lang w:eastAsia="ru-RU"/>
        </w:rPr>
        <w:t xml:space="preserve"> </w:t>
      </w:r>
    </w:p>
    <w:p w:rsidR="00AA38F5" w:rsidRPr="00AA38F5" w:rsidRDefault="00AA38F5" w:rsidP="00AA38F5">
      <w:pPr>
        <w:spacing w:after="150" w:line="240" w:lineRule="auto"/>
        <w:jc w:val="both"/>
        <w:rPr>
          <w:rFonts w:ascii="Times New Roman" w:eastAsia="Times New Roman" w:hAnsi="Times New Roman" w:cs="Times New Roman"/>
          <w:i/>
          <w:color w:val="000000"/>
          <w:sz w:val="24"/>
          <w:szCs w:val="24"/>
          <w:lang w:eastAsia="ru-RU"/>
        </w:rPr>
      </w:pPr>
      <w:r w:rsidRPr="00AA38F5">
        <w:rPr>
          <w:rFonts w:ascii="Times New Roman" w:eastAsia="Times New Roman" w:hAnsi="Times New Roman" w:cs="Times New Roman"/>
          <w:i/>
          <w:iCs/>
          <w:color w:val="000000"/>
          <w:sz w:val="24"/>
          <w:szCs w:val="24"/>
          <w:lang w:eastAsia="ru-RU"/>
        </w:rPr>
        <w:t>Демонстрация слайдов 9-14</w:t>
      </w:r>
      <w:r>
        <w:rPr>
          <w:rFonts w:ascii="Times New Roman" w:eastAsia="Times New Roman" w:hAnsi="Times New Roman" w:cs="Times New Roman"/>
          <w:i/>
          <w:iCs/>
          <w:color w:val="000000"/>
          <w:sz w:val="24"/>
          <w:szCs w:val="24"/>
          <w:lang w:eastAsia="ru-RU"/>
        </w:rPr>
        <w:t xml:space="preserve"> презентации</w:t>
      </w:r>
      <w:r w:rsidRPr="00AA38F5">
        <w:rPr>
          <w:rFonts w:ascii="Times New Roman" w:eastAsia="Times New Roman" w:hAnsi="Times New Roman" w:cs="Times New Roman"/>
          <w:i/>
          <w:iCs/>
          <w:color w:val="000000"/>
          <w:sz w:val="24"/>
          <w:szCs w:val="24"/>
          <w:lang w:eastAsia="ru-RU"/>
        </w:rPr>
        <w:t>.</w:t>
      </w:r>
    </w:p>
    <w:p w:rsidR="001954D3" w:rsidRDefault="001954D3" w:rsidP="00B17583">
      <w:pPr>
        <w:spacing w:after="0" w:line="240" w:lineRule="auto"/>
        <w:jc w:val="both"/>
        <w:rPr>
          <w:rFonts w:ascii="Times New Roman" w:eastAsia="Times New Roman" w:hAnsi="Times New Roman" w:cs="Times New Roman"/>
          <w:b/>
          <w:bCs/>
          <w:color w:val="000000"/>
          <w:sz w:val="24"/>
          <w:szCs w:val="24"/>
          <w:lang w:eastAsia="ru-RU"/>
        </w:rPr>
      </w:pPr>
    </w:p>
    <w:p w:rsidR="00452F3A" w:rsidRPr="0086291B" w:rsidRDefault="00A024EE" w:rsidP="0086291B">
      <w:pPr>
        <w:pStyle w:val="a7"/>
        <w:numPr>
          <w:ilvl w:val="0"/>
          <w:numId w:val="31"/>
        </w:numPr>
        <w:spacing w:after="0" w:line="240" w:lineRule="auto"/>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b/>
          <w:bCs/>
          <w:color w:val="000000"/>
          <w:sz w:val="24"/>
          <w:szCs w:val="24"/>
          <w:u w:val="single"/>
          <w:lang w:eastAsia="ru-RU"/>
        </w:rPr>
        <w:t>Подведение итогов занятия</w:t>
      </w:r>
      <w:r w:rsidR="00452F3A" w:rsidRPr="0086291B">
        <w:rPr>
          <w:rFonts w:ascii="Times New Roman" w:eastAsia="Times New Roman" w:hAnsi="Times New Roman" w:cs="Times New Roman"/>
          <w:b/>
          <w:bCs/>
          <w:color w:val="000000"/>
          <w:sz w:val="24"/>
          <w:szCs w:val="24"/>
          <w:u w:val="single"/>
          <w:lang w:eastAsia="ru-RU"/>
        </w:rPr>
        <w:t>.</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1954D3" w:rsidP="00B1758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Преподаватель</w:t>
      </w:r>
      <w:r w:rsidR="00452F3A" w:rsidRPr="00B17583">
        <w:rPr>
          <w:rFonts w:ascii="Times New Roman" w:eastAsia="Times New Roman" w:hAnsi="Times New Roman" w:cs="Times New Roman"/>
          <w:b/>
          <w:bCs/>
          <w:color w:val="000000"/>
          <w:sz w:val="24"/>
          <w:szCs w:val="24"/>
          <w:lang w:eastAsia="ru-RU"/>
        </w:rPr>
        <w:t>:</w:t>
      </w:r>
      <w:r w:rsidR="00452F3A" w:rsidRPr="00B17583">
        <w:rPr>
          <w:rFonts w:ascii="Times New Roman" w:eastAsia="Times New Roman" w:hAnsi="Times New Roman" w:cs="Times New Roman"/>
          <w:color w:val="000000"/>
          <w:sz w:val="24"/>
          <w:szCs w:val="24"/>
          <w:lang w:eastAsia="ru-RU"/>
        </w:rPr>
        <w:t> Используя информацию, полученную в ходе урока, давайте подумаем, и попытаемся сформулировать основные правила защиты от электромагнитных излучений.</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b/>
          <w:bCs/>
          <w:color w:val="000000"/>
          <w:sz w:val="24"/>
          <w:szCs w:val="24"/>
          <w:lang w:eastAsia="ru-RU"/>
        </w:rPr>
        <w:t>Прием «Ментальные карты»</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i/>
          <w:iCs/>
          <w:color w:val="000000"/>
          <w:sz w:val="24"/>
          <w:szCs w:val="24"/>
          <w:lang w:eastAsia="ru-RU"/>
        </w:rPr>
        <w:t>(Учащиеся фиксируют результаты своих размышлений с помощью графического представления информации в виде ментальных карт).</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color w:val="000000"/>
          <w:sz w:val="24"/>
          <w:szCs w:val="24"/>
          <w:lang w:eastAsia="ru-RU"/>
        </w:rPr>
        <w:t>Примерный о</w:t>
      </w:r>
      <w:r w:rsidR="00C65951">
        <w:rPr>
          <w:rFonts w:ascii="Times New Roman" w:eastAsia="Times New Roman" w:hAnsi="Times New Roman" w:cs="Times New Roman"/>
          <w:color w:val="000000"/>
          <w:sz w:val="24"/>
          <w:szCs w:val="24"/>
          <w:lang w:eastAsia="ru-RU"/>
        </w:rPr>
        <w:t>бразец представления результата:</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noProof/>
          <w:color w:val="000000"/>
          <w:sz w:val="24"/>
          <w:szCs w:val="24"/>
          <w:lang w:eastAsia="ru-RU"/>
        </w:rPr>
        <w:drawing>
          <wp:inline distT="0" distB="0" distL="0" distR="0">
            <wp:extent cx="5986780" cy="2570480"/>
            <wp:effectExtent l="0" t="0" r="0" b="1270"/>
            <wp:docPr id="48" name="Рисунок 48" descr="https://doc4web.ru/uploads/files/4/3274/hello_html_276ac6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s://doc4web.ru/uploads/files/4/3274/hello_html_276ac627.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86780" cy="2570480"/>
                    </a:xfrm>
                    <a:prstGeom prst="rect">
                      <a:avLst/>
                    </a:prstGeom>
                    <a:noFill/>
                    <a:ln>
                      <a:noFill/>
                    </a:ln>
                  </pic:spPr>
                </pic:pic>
              </a:graphicData>
            </a:graphic>
          </wp:inline>
        </w:drawing>
      </w:r>
    </w:p>
    <w:p w:rsidR="00AA38F5" w:rsidRDefault="00AA38F5" w:rsidP="00A44DD8">
      <w:pPr>
        <w:shd w:val="clear" w:color="auto" w:fill="FFFFFF"/>
        <w:spacing w:after="150" w:line="240" w:lineRule="auto"/>
        <w:jc w:val="both"/>
        <w:rPr>
          <w:rFonts w:ascii="Times New Roman" w:eastAsia="Times New Roman" w:hAnsi="Times New Roman" w:cs="Times New Roman"/>
          <w:b/>
          <w:bCs/>
          <w:color w:val="000000"/>
          <w:sz w:val="24"/>
          <w:szCs w:val="24"/>
          <w:lang w:eastAsia="ru-RU"/>
        </w:rPr>
      </w:pPr>
    </w:p>
    <w:p w:rsidR="00A44DD8" w:rsidRDefault="00A44DD8" w:rsidP="00A44DD8">
      <w:pPr>
        <w:shd w:val="clear" w:color="auto" w:fill="FFFFFF"/>
        <w:spacing w:after="15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Преподаватель: </w:t>
      </w:r>
      <w:r w:rsidRPr="00A44DD8">
        <w:rPr>
          <w:rFonts w:ascii="Times New Roman" w:eastAsia="Times New Roman" w:hAnsi="Times New Roman" w:cs="Times New Roman"/>
          <w:color w:val="000000"/>
          <w:sz w:val="24"/>
          <w:szCs w:val="24"/>
          <w:lang w:eastAsia="ru-RU"/>
        </w:rPr>
        <w:t>Наряду с вредным воздействием электромагнитного излучения есть электромагнитные волны, которые лечат. Существует целое направление в медицине – физиотерапия, которая успешно использует электромагнитное излучение для лечения различных заболеваний.</w:t>
      </w:r>
      <w:r>
        <w:rPr>
          <w:rFonts w:ascii="Times New Roman" w:eastAsia="Times New Roman" w:hAnsi="Times New Roman" w:cs="Times New Roman"/>
          <w:color w:val="000000"/>
          <w:sz w:val="24"/>
          <w:szCs w:val="24"/>
          <w:lang w:eastAsia="ru-RU"/>
        </w:rPr>
        <w:t xml:space="preserve"> </w:t>
      </w:r>
      <w:r w:rsidRPr="00A44DD8">
        <w:rPr>
          <w:rFonts w:ascii="Times New Roman" w:eastAsia="Times New Roman" w:hAnsi="Times New Roman" w:cs="Times New Roman"/>
          <w:color w:val="000000"/>
          <w:sz w:val="24"/>
          <w:szCs w:val="24"/>
          <w:lang w:eastAsia="ru-RU"/>
        </w:rPr>
        <w:t xml:space="preserve">Многие крупные молекулы нашего организма </w:t>
      </w:r>
      <w:proofErr w:type="spellStart"/>
      <w:r w:rsidRPr="00A44DD8">
        <w:rPr>
          <w:rFonts w:ascii="Times New Roman" w:eastAsia="Times New Roman" w:hAnsi="Times New Roman" w:cs="Times New Roman"/>
          <w:color w:val="000000"/>
          <w:sz w:val="24"/>
          <w:szCs w:val="24"/>
          <w:lang w:eastAsia="ru-RU"/>
        </w:rPr>
        <w:t>полярны</w:t>
      </w:r>
      <w:proofErr w:type="spellEnd"/>
      <w:r w:rsidRPr="00A44DD8">
        <w:rPr>
          <w:rFonts w:ascii="Times New Roman" w:eastAsia="Times New Roman" w:hAnsi="Times New Roman" w:cs="Times New Roman"/>
          <w:color w:val="000000"/>
          <w:sz w:val="24"/>
          <w:szCs w:val="24"/>
          <w:lang w:eastAsia="ru-RU"/>
        </w:rPr>
        <w:t xml:space="preserve">, поэтому в результате воздействия на них непостоянного магнитного поля активизируются обмен веществ, ферментные процессы, улучшается клеточный метаболизм. Это позволяет применять </w:t>
      </w:r>
      <w:proofErr w:type="spellStart"/>
      <w:r w:rsidRPr="00A44DD8">
        <w:rPr>
          <w:rFonts w:ascii="Times New Roman" w:eastAsia="Times New Roman" w:hAnsi="Times New Roman" w:cs="Times New Roman"/>
          <w:color w:val="000000"/>
          <w:sz w:val="24"/>
          <w:szCs w:val="24"/>
          <w:lang w:eastAsia="ru-RU"/>
        </w:rPr>
        <w:t>магнитотерапию</w:t>
      </w:r>
      <w:proofErr w:type="spellEnd"/>
      <w:r w:rsidRPr="00A44DD8">
        <w:rPr>
          <w:rFonts w:ascii="Times New Roman" w:eastAsia="Times New Roman" w:hAnsi="Times New Roman" w:cs="Times New Roman"/>
          <w:color w:val="000000"/>
          <w:sz w:val="24"/>
          <w:szCs w:val="24"/>
          <w:lang w:eastAsia="ru-RU"/>
        </w:rPr>
        <w:t xml:space="preserve"> при отёках, лечении суставов и для рассасывания кровоизлияний. Действие импульсов постоянного тока малой силы на структуры головного мозга способствует более глубокому и спокойному сну. Такой электросон – важная часть терапии гипертонической болезни, неврастении, снохождения и некоторых сосудистых заболеваний. При острых воспалительных процессах применяют всем известное УВЧ – прибор, генерирующий электромагнитное поле ультравысокой частоты с короткой длиной волны. Ткани нашего организма поглощают эти волны и преобразуют их в тепловую энергию. В результате ускоряется движение крови и лимфы, ткани освобождаются от застоя жидкости (обычного при воспалениях), активизируются функции соединительной ткани. Аппарат для УВЧ-терапии позволяет также снимать спазмы гладкой мускулатуры желудка, кишечника, желчного пузыря, ускоряет восстановление нервной ткани, понижает чувствительность концевых нервных рецепторов, то есть способствует обезболиванию. А ещё уменьшает тонус капилляров и артериол, понижает артериальное давление и снижает частоту сердечных сокращений.</w:t>
      </w:r>
    </w:p>
    <w:p w:rsidR="00AA38F5" w:rsidRPr="00AA38F5" w:rsidRDefault="00AA38F5" w:rsidP="00AA38F5">
      <w:pPr>
        <w:spacing w:after="150" w:line="240" w:lineRule="auto"/>
        <w:jc w:val="both"/>
        <w:rPr>
          <w:rFonts w:ascii="Times New Roman" w:eastAsia="Times New Roman" w:hAnsi="Times New Roman" w:cs="Times New Roman"/>
          <w:i/>
          <w:color w:val="000000"/>
          <w:sz w:val="24"/>
          <w:szCs w:val="24"/>
          <w:lang w:eastAsia="ru-RU"/>
        </w:rPr>
      </w:pPr>
      <w:r w:rsidRPr="00AA38F5">
        <w:rPr>
          <w:rFonts w:ascii="Times New Roman" w:eastAsia="Times New Roman" w:hAnsi="Times New Roman" w:cs="Times New Roman"/>
          <w:i/>
          <w:iCs/>
          <w:color w:val="000000"/>
          <w:sz w:val="24"/>
          <w:szCs w:val="24"/>
          <w:lang w:eastAsia="ru-RU"/>
        </w:rPr>
        <w:t xml:space="preserve">Демонстрация слайдов </w:t>
      </w:r>
      <w:r>
        <w:rPr>
          <w:rFonts w:ascii="Times New Roman" w:eastAsia="Times New Roman" w:hAnsi="Times New Roman" w:cs="Times New Roman"/>
          <w:i/>
          <w:iCs/>
          <w:color w:val="000000"/>
          <w:sz w:val="24"/>
          <w:szCs w:val="24"/>
          <w:lang w:eastAsia="ru-RU"/>
        </w:rPr>
        <w:t>15-16 презентации</w:t>
      </w:r>
      <w:r w:rsidRPr="00AA38F5">
        <w:rPr>
          <w:rFonts w:ascii="Times New Roman" w:eastAsia="Times New Roman" w:hAnsi="Times New Roman" w:cs="Times New Roman"/>
          <w:i/>
          <w:iCs/>
          <w:color w:val="000000"/>
          <w:sz w:val="24"/>
          <w:szCs w:val="24"/>
          <w:lang w:eastAsia="ru-RU"/>
        </w:rPr>
        <w:t>.</w:t>
      </w:r>
    </w:p>
    <w:p w:rsidR="00AA38F5" w:rsidRPr="00A44DD8" w:rsidRDefault="00AA38F5" w:rsidP="00A44DD8">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C65951" w:rsidRPr="00C65951" w:rsidRDefault="00452F3A" w:rsidP="00C65951">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b/>
          <w:bCs/>
          <w:color w:val="000000"/>
          <w:sz w:val="24"/>
          <w:szCs w:val="24"/>
          <w:lang w:eastAsia="ru-RU"/>
        </w:rPr>
        <w:t>Домашнее задание:</w:t>
      </w:r>
      <w:r w:rsidRPr="00B17583">
        <w:rPr>
          <w:rFonts w:ascii="Times New Roman" w:eastAsia="Times New Roman" w:hAnsi="Times New Roman" w:cs="Times New Roman"/>
          <w:color w:val="000000"/>
          <w:sz w:val="24"/>
          <w:szCs w:val="24"/>
          <w:lang w:eastAsia="ru-RU"/>
        </w:rPr>
        <w:t> </w:t>
      </w:r>
      <w:r w:rsidR="00C65951" w:rsidRPr="00C65951">
        <w:rPr>
          <w:rFonts w:ascii="Times New Roman" w:eastAsia="Times New Roman" w:hAnsi="Times New Roman" w:cs="Times New Roman"/>
          <w:color w:val="000000"/>
          <w:sz w:val="24"/>
          <w:szCs w:val="24"/>
          <w:lang w:eastAsia="ru-RU"/>
        </w:rPr>
        <w:t xml:space="preserve">Найти </w:t>
      </w:r>
      <w:r w:rsidR="00A024EE">
        <w:rPr>
          <w:rFonts w:ascii="Times New Roman" w:eastAsia="Times New Roman" w:hAnsi="Times New Roman" w:cs="Times New Roman"/>
          <w:color w:val="000000"/>
          <w:sz w:val="24"/>
          <w:szCs w:val="24"/>
          <w:lang w:eastAsia="ru-RU"/>
        </w:rPr>
        <w:t>различную информацию о влиянии телевизора и холодильника</w:t>
      </w:r>
      <w:r w:rsidR="00C65951" w:rsidRPr="00C65951">
        <w:rPr>
          <w:rFonts w:ascii="Times New Roman" w:eastAsia="Times New Roman" w:hAnsi="Times New Roman" w:cs="Times New Roman"/>
          <w:color w:val="000000"/>
          <w:sz w:val="24"/>
          <w:szCs w:val="24"/>
          <w:lang w:eastAsia="ru-RU"/>
        </w:rPr>
        <w:t xml:space="preserve"> на организм человека.</w:t>
      </w:r>
      <w:bookmarkStart w:id="0" w:name="_GoBack"/>
      <w:bookmarkEnd w:id="0"/>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FD4C1A" w:rsidRDefault="00FD4C1A">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br w:type="page"/>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b/>
          <w:bCs/>
          <w:color w:val="000000"/>
          <w:sz w:val="24"/>
          <w:szCs w:val="24"/>
          <w:lang w:eastAsia="ru-RU"/>
        </w:rPr>
        <w:t>ЛИТЕРАТУРА И ССЫЛКИ</w:t>
      </w:r>
    </w:p>
    <w:p w:rsidR="00452F3A" w:rsidRPr="00B17583" w:rsidRDefault="00452F3A" w:rsidP="00B17583">
      <w:pPr>
        <w:spacing w:after="0" w:line="240" w:lineRule="auto"/>
        <w:jc w:val="both"/>
        <w:rPr>
          <w:rFonts w:ascii="Times New Roman" w:eastAsia="Times New Roman" w:hAnsi="Times New Roman" w:cs="Times New Roman"/>
          <w:color w:val="000000"/>
          <w:sz w:val="24"/>
          <w:szCs w:val="24"/>
          <w:lang w:eastAsia="ru-RU"/>
        </w:rPr>
      </w:pPr>
    </w:p>
    <w:p w:rsidR="00A44DD8" w:rsidRDefault="00823A88" w:rsidP="00A44DD8">
      <w:pPr>
        <w:pStyle w:val="a7"/>
        <w:numPr>
          <w:ilvl w:val="0"/>
          <w:numId w:val="32"/>
        </w:numPr>
        <w:spacing w:after="0" w:line="240" w:lineRule="auto"/>
        <w:ind w:left="426" w:hanging="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Дмитриева В.Ф.</w:t>
      </w:r>
      <w:r w:rsidR="00A44DD8">
        <w:rPr>
          <w:rFonts w:ascii="Times New Roman" w:eastAsia="Times New Roman" w:hAnsi="Times New Roman" w:cs="Times New Roman"/>
          <w:color w:val="000000"/>
          <w:sz w:val="24"/>
          <w:szCs w:val="24"/>
          <w:lang w:eastAsia="ru-RU"/>
        </w:rPr>
        <w:t xml:space="preserve"> Физика для профессий и специальностей технического профиля: учебник для студентов учреждений среднего профессионального образования</w:t>
      </w:r>
      <w:r>
        <w:rPr>
          <w:rFonts w:ascii="Times New Roman" w:eastAsia="Times New Roman" w:hAnsi="Times New Roman" w:cs="Times New Roman"/>
          <w:color w:val="000000"/>
          <w:sz w:val="24"/>
          <w:szCs w:val="24"/>
          <w:lang w:eastAsia="ru-RU"/>
        </w:rPr>
        <w:t xml:space="preserve"> – М.: Издательский центр «Академия», 2017 – 448с.</w:t>
      </w:r>
    </w:p>
    <w:p w:rsidR="00A44DD8" w:rsidRDefault="00452F3A" w:rsidP="00A44DD8">
      <w:pPr>
        <w:pStyle w:val="a7"/>
        <w:numPr>
          <w:ilvl w:val="0"/>
          <w:numId w:val="32"/>
        </w:numPr>
        <w:spacing w:after="0" w:line="240" w:lineRule="auto"/>
        <w:ind w:left="426" w:hanging="284"/>
        <w:jc w:val="both"/>
        <w:rPr>
          <w:rFonts w:ascii="Times New Roman" w:eastAsia="Times New Roman" w:hAnsi="Times New Roman" w:cs="Times New Roman"/>
          <w:color w:val="000000"/>
          <w:sz w:val="24"/>
          <w:szCs w:val="24"/>
          <w:lang w:eastAsia="ru-RU"/>
        </w:rPr>
      </w:pPr>
      <w:r w:rsidRPr="00A44DD8">
        <w:rPr>
          <w:rFonts w:ascii="Times New Roman" w:eastAsia="Times New Roman" w:hAnsi="Times New Roman" w:cs="Times New Roman"/>
          <w:color w:val="000000"/>
          <w:sz w:val="24"/>
          <w:szCs w:val="24"/>
          <w:lang w:eastAsia="ru-RU"/>
        </w:rPr>
        <w:t>Касьянов В.А. Физика 11 класс. - М.: Дрофа, 2007</w:t>
      </w:r>
    </w:p>
    <w:p w:rsidR="00452F3A" w:rsidRDefault="00452F3A" w:rsidP="00A44DD8">
      <w:pPr>
        <w:pStyle w:val="a7"/>
        <w:numPr>
          <w:ilvl w:val="0"/>
          <w:numId w:val="32"/>
        </w:numPr>
        <w:spacing w:after="0" w:line="240" w:lineRule="auto"/>
        <w:ind w:left="426" w:hanging="284"/>
        <w:jc w:val="both"/>
        <w:rPr>
          <w:rFonts w:ascii="Times New Roman" w:eastAsia="Times New Roman" w:hAnsi="Times New Roman" w:cs="Times New Roman"/>
          <w:color w:val="000000"/>
          <w:sz w:val="24"/>
          <w:szCs w:val="24"/>
          <w:lang w:eastAsia="ru-RU"/>
        </w:rPr>
      </w:pPr>
      <w:r w:rsidRPr="00A44DD8">
        <w:rPr>
          <w:rFonts w:ascii="Times New Roman" w:eastAsia="Times New Roman" w:hAnsi="Times New Roman" w:cs="Times New Roman"/>
          <w:color w:val="000000"/>
          <w:sz w:val="24"/>
          <w:szCs w:val="24"/>
          <w:lang w:eastAsia="ru-RU"/>
        </w:rPr>
        <w:t>Томилин А.Н. Мир электричества. - М.: Дрофа, 2004.</w:t>
      </w:r>
    </w:p>
    <w:p w:rsidR="00452F3A" w:rsidRPr="00B17583" w:rsidRDefault="00452F3A" w:rsidP="00A44DD8">
      <w:pPr>
        <w:spacing w:after="0" w:line="240" w:lineRule="auto"/>
        <w:ind w:left="426" w:hanging="284"/>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color w:val="000000"/>
          <w:sz w:val="24"/>
          <w:szCs w:val="24"/>
          <w:lang w:eastAsia="ru-RU"/>
        </w:rPr>
        <w:t>4. Физика. Большой энциклопедический словарь/Гл. ред. А. М. Прохоров. — 4-е изд. — М.: Большая Российская энциклопедия, 1999. — С. 874—876.</w:t>
      </w:r>
    </w:p>
    <w:p w:rsidR="00452F3A" w:rsidRPr="00B17583" w:rsidRDefault="00452F3A" w:rsidP="00A44DD8">
      <w:pPr>
        <w:spacing w:after="0" w:line="240" w:lineRule="auto"/>
        <w:ind w:left="426" w:hanging="284"/>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color w:val="000000"/>
          <w:sz w:val="24"/>
          <w:szCs w:val="24"/>
          <w:lang w:eastAsia="ru-RU"/>
        </w:rPr>
        <w:t xml:space="preserve">5. Энциклопедия для детей. Физика. - М.: </w:t>
      </w:r>
      <w:proofErr w:type="spellStart"/>
      <w:r w:rsidRPr="00B17583">
        <w:rPr>
          <w:rFonts w:ascii="Times New Roman" w:eastAsia="Times New Roman" w:hAnsi="Times New Roman" w:cs="Times New Roman"/>
          <w:color w:val="000000"/>
          <w:sz w:val="24"/>
          <w:szCs w:val="24"/>
          <w:lang w:eastAsia="ru-RU"/>
        </w:rPr>
        <w:t>Аванта</w:t>
      </w:r>
      <w:proofErr w:type="spellEnd"/>
      <w:r w:rsidRPr="00B17583">
        <w:rPr>
          <w:rFonts w:ascii="Times New Roman" w:eastAsia="Times New Roman" w:hAnsi="Times New Roman" w:cs="Times New Roman"/>
          <w:color w:val="000000"/>
          <w:sz w:val="24"/>
          <w:szCs w:val="24"/>
          <w:lang w:eastAsia="ru-RU"/>
        </w:rPr>
        <w:t>+, 2002</w:t>
      </w:r>
    </w:p>
    <w:p w:rsidR="00452F3A" w:rsidRPr="00B17583" w:rsidRDefault="00452F3A" w:rsidP="00A44DD8">
      <w:pPr>
        <w:spacing w:after="0" w:line="240" w:lineRule="auto"/>
        <w:ind w:left="426" w:hanging="284"/>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color w:val="000000"/>
          <w:sz w:val="24"/>
          <w:szCs w:val="24"/>
          <w:lang w:eastAsia="ru-RU"/>
        </w:rPr>
        <w:t>6. http://gamma7.m-l-m.info</w:t>
      </w:r>
    </w:p>
    <w:p w:rsidR="00452F3A" w:rsidRPr="00B17583" w:rsidRDefault="00452F3A" w:rsidP="00A44DD8">
      <w:pPr>
        <w:spacing w:after="0" w:line="240" w:lineRule="auto"/>
        <w:ind w:left="426" w:hanging="284"/>
        <w:jc w:val="both"/>
        <w:rPr>
          <w:rFonts w:ascii="Times New Roman" w:eastAsia="Times New Roman" w:hAnsi="Times New Roman" w:cs="Times New Roman"/>
          <w:color w:val="000000"/>
          <w:sz w:val="24"/>
          <w:szCs w:val="24"/>
          <w:lang w:eastAsia="ru-RU"/>
        </w:rPr>
      </w:pPr>
      <w:r w:rsidRPr="00B17583">
        <w:rPr>
          <w:rFonts w:ascii="Times New Roman" w:eastAsia="Times New Roman" w:hAnsi="Times New Roman" w:cs="Times New Roman"/>
          <w:color w:val="000000"/>
          <w:sz w:val="24"/>
          <w:szCs w:val="24"/>
          <w:lang w:eastAsia="ru-RU"/>
        </w:rPr>
        <w:t>7. http://wikipedia.org</w:t>
      </w:r>
    </w:p>
    <w:p w:rsidR="00176A6E" w:rsidRPr="00B17583" w:rsidRDefault="00452F3A" w:rsidP="00A44DD8">
      <w:pPr>
        <w:spacing w:after="0" w:line="240" w:lineRule="auto"/>
        <w:ind w:firstLine="142"/>
        <w:jc w:val="both"/>
        <w:rPr>
          <w:rFonts w:ascii="Times New Roman" w:hAnsi="Times New Roman" w:cs="Times New Roman"/>
          <w:sz w:val="24"/>
          <w:szCs w:val="24"/>
        </w:rPr>
      </w:pPr>
      <w:r w:rsidRPr="00B17583">
        <w:rPr>
          <w:rFonts w:ascii="Times New Roman" w:eastAsia="Times New Roman" w:hAnsi="Times New Roman" w:cs="Times New Roman"/>
          <w:color w:val="000000"/>
          <w:sz w:val="24"/>
          <w:szCs w:val="24"/>
          <w:lang w:eastAsia="ru-RU"/>
        </w:rPr>
        <w:t>8. http://images.yandex.ru</w:t>
      </w:r>
    </w:p>
    <w:sectPr w:rsidR="00176A6E" w:rsidRPr="00B175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Roboto">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13EB"/>
    <w:multiLevelType w:val="multilevel"/>
    <w:tmpl w:val="8884A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084358"/>
    <w:multiLevelType w:val="multilevel"/>
    <w:tmpl w:val="8EB2B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94F63"/>
    <w:multiLevelType w:val="multilevel"/>
    <w:tmpl w:val="90467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7E268B"/>
    <w:multiLevelType w:val="hybridMultilevel"/>
    <w:tmpl w:val="B36CBB36"/>
    <w:lvl w:ilvl="0" w:tplc="ED741F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063A28"/>
    <w:multiLevelType w:val="multilevel"/>
    <w:tmpl w:val="9380F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8777A"/>
    <w:multiLevelType w:val="multilevel"/>
    <w:tmpl w:val="AAD0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F9156C"/>
    <w:multiLevelType w:val="multilevel"/>
    <w:tmpl w:val="1DAA4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0522E4"/>
    <w:multiLevelType w:val="multilevel"/>
    <w:tmpl w:val="6194E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F1518B"/>
    <w:multiLevelType w:val="multilevel"/>
    <w:tmpl w:val="179AB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D240D6"/>
    <w:multiLevelType w:val="multilevel"/>
    <w:tmpl w:val="41164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9135B4"/>
    <w:multiLevelType w:val="hybridMultilevel"/>
    <w:tmpl w:val="15085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073DCC"/>
    <w:multiLevelType w:val="multilevel"/>
    <w:tmpl w:val="E7B8F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A30555"/>
    <w:multiLevelType w:val="multilevel"/>
    <w:tmpl w:val="92009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0B4E00"/>
    <w:multiLevelType w:val="multilevel"/>
    <w:tmpl w:val="528E6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135FC4"/>
    <w:multiLevelType w:val="multilevel"/>
    <w:tmpl w:val="7AE4D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AB271B"/>
    <w:multiLevelType w:val="multilevel"/>
    <w:tmpl w:val="CB88B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D14253"/>
    <w:multiLevelType w:val="multilevel"/>
    <w:tmpl w:val="39C25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A72CA5"/>
    <w:multiLevelType w:val="multilevel"/>
    <w:tmpl w:val="03F8A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395E50"/>
    <w:multiLevelType w:val="multilevel"/>
    <w:tmpl w:val="C7E4E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A03B54"/>
    <w:multiLevelType w:val="multilevel"/>
    <w:tmpl w:val="91448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5E030B6"/>
    <w:multiLevelType w:val="multilevel"/>
    <w:tmpl w:val="C0589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791179E"/>
    <w:multiLevelType w:val="multilevel"/>
    <w:tmpl w:val="56567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F40748F"/>
    <w:multiLevelType w:val="multilevel"/>
    <w:tmpl w:val="D5E0A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02654A3"/>
    <w:multiLevelType w:val="multilevel"/>
    <w:tmpl w:val="62F60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981C35"/>
    <w:multiLevelType w:val="hybridMultilevel"/>
    <w:tmpl w:val="7520E4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4B71B06"/>
    <w:multiLevelType w:val="multilevel"/>
    <w:tmpl w:val="B9989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63E13FC"/>
    <w:multiLevelType w:val="hybridMultilevel"/>
    <w:tmpl w:val="1B749300"/>
    <w:lvl w:ilvl="0" w:tplc="AEB4AB7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81D772E"/>
    <w:multiLevelType w:val="multilevel"/>
    <w:tmpl w:val="D9A42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B7F2FA3"/>
    <w:multiLevelType w:val="multilevel"/>
    <w:tmpl w:val="9F4CC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2394D73"/>
    <w:multiLevelType w:val="multilevel"/>
    <w:tmpl w:val="E2BCD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71E194F"/>
    <w:multiLevelType w:val="multilevel"/>
    <w:tmpl w:val="48F41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BAD63CA"/>
    <w:multiLevelType w:val="multilevel"/>
    <w:tmpl w:val="F288D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2"/>
  </w:num>
  <w:num w:numId="3">
    <w:abstractNumId w:val="19"/>
  </w:num>
  <w:num w:numId="4">
    <w:abstractNumId w:val="25"/>
  </w:num>
  <w:num w:numId="5">
    <w:abstractNumId w:val="30"/>
  </w:num>
  <w:num w:numId="6">
    <w:abstractNumId w:val="20"/>
  </w:num>
  <w:num w:numId="7">
    <w:abstractNumId w:val="14"/>
  </w:num>
  <w:num w:numId="8">
    <w:abstractNumId w:val="21"/>
  </w:num>
  <w:num w:numId="9">
    <w:abstractNumId w:val="29"/>
  </w:num>
  <w:num w:numId="10">
    <w:abstractNumId w:val="6"/>
  </w:num>
  <w:num w:numId="11">
    <w:abstractNumId w:val="17"/>
  </w:num>
  <w:num w:numId="12">
    <w:abstractNumId w:val="27"/>
  </w:num>
  <w:num w:numId="13">
    <w:abstractNumId w:val="9"/>
  </w:num>
  <w:num w:numId="14">
    <w:abstractNumId w:val="12"/>
  </w:num>
  <w:num w:numId="15">
    <w:abstractNumId w:val="7"/>
  </w:num>
  <w:num w:numId="16">
    <w:abstractNumId w:val="4"/>
  </w:num>
  <w:num w:numId="17">
    <w:abstractNumId w:val="11"/>
  </w:num>
  <w:num w:numId="18">
    <w:abstractNumId w:val="23"/>
  </w:num>
  <w:num w:numId="19">
    <w:abstractNumId w:val="5"/>
  </w:num>
  <w:num w:numId="20">
    <w:abstractNumId w:val="22"/>
  </w:num>
  <w:num w:numId="21">
    <w:abstractNumId w:val="15"/>
  </w:num>
  <w:num w:numId="22">
    <w:abstractNumId w:val="0"/>
  </w:num>
  <w:num w:numId="23">
    <w:abstractNumId w:val="1"/>
  </w:num>
  <w:num w:numId="24">
    <w:abstractNumId w:val="31"/>
  </w:num>
  <w:num w:numId="25">
    <w:abstractNumId w:val="16"/>
  </w:num>
  <w:num w:numId="26">
    <w:abstractNumId w:val="18"/>
  </w:num>
  <w:num w:numId="27">
    <w:abstractNumId w:val="28"/>
  </w:num>
  <w:num w:numId="28">
    <w:abstractNumId w:val="13"/>
  </w:num>
  <w:num w:numId="29">
    <w:abstractNumId w:val="26"/>
  </w:num>
  <w:num w:numId="30">
    <w:abstractNumId w:val="3"/>
  </w:num>
  <w:num w:numId="31">
    <w:abstractNumId w:val="24"/>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DF4"/>
    <w:rsid w:val="000744E6"/>
    <w:rsid w:val="000B6C62"/>
    <w:rsid w:val="00153DF4"/>
    <w:rsid w:val="001954D3"/>
    <w:rsid w:val="001E387E"/>
    <w:rsid w:val="00251654"/>
    <w:rsid w:val="002E4BBC"/>
    <w:rsid w:val="00452F3A"/>
    <w:rsid w:val="00523523"/>
    <w:rsid w:val="007946DA"/>
    <w:rsid w:val="00823A88"/>
    <w:rsid w:val="00835EBD"/>
    <w:rsid w:val="0086291B"/>
    <w:rsid w:val="009A7E91"/>
    <w:rsid w:val="009E1403"/>
    <w:rsid w:val="00A024EE"/>
    <w:rsid w:val="00A44DD8"/>
    <w:rsid w:val="00A84D3F"/>
    <w:rsid w:val="00AA38F5"/>
    <w:rsid w:val="00AB19B7"/>
    <w:rsid w:val="00B17583"/>
    <w:rsid w:val="00BB34AE"/>
    <w:rsid w:val="00C337DD"/>
    <w:rsid w:val="00C65951"/>
    <w:rsid w:val="00CB30C0"/>
    <w:rsid w:val="00E718E9"/>
    <w:rsid w:val="00EB4601"/>
    <w:rsid w:val="00FD463B"/>
    <w:rsid w:val="00FD4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D3CA9"/>
  <w15:chartTrackingRefBased/>
  <w15:docId w15:val="{C9DDCD32-646B-47EB-A10B-C0786D5EE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53D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718E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718E9"/>
    <w:rPr>
      <w:rFonts w:ascii="Segoe UI" w:hAnsi="Segoe UI" w:cs="Segoe UI"/>
      <w:sz w:val="18"/>
      <w:szCs w:val="18"/>
    </w:rPr>
  </w:style>
  <w:style w:type="paragraph" w:customStyle="1" w:styleId="msonormal0">
    <w:name w:val="msonormal"/>
    <w:basedOn w:val="a"/>
    <w:rsid w:val="00C337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A84D3F"/>
    <w:rPr>
      <w:i/>
      <w:iCs/>
    </w:rPr>
  </w:style>
  <w:style w:type="paragraph" w:styleId="a7">
    <w:name w:val="List Paragraph"/>
    <w:basedOn w:val="a"/>
    <w:uiPriority w:val="34"/>
    <w:qFormat/>
    <w:rsid w:val="001E387E"/>
    <w:pPr>
      <w:ind w:left="720"/>
      <w:contextualSpacing/>
    </w:pPr>
  </w:style>
  <w:style w:type="table" w:styleId="a8">
    <w:name w:val="Table Grid"/>
    <w:basedOn w:val="a1"/>
    <w:uiPriority w:val="39"/>
    <w:rsid w:val="001E3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420505">
      <w:bodyDiv w:val="1"/>
      <w:marLeft w:val="0"/>
      <w:marRight w:val="0"/>
      <w:marTop w:val="0"/>
      <w:marBottom w:val="0"/>
      <w:divBdr>
        <w:top w:val="none" w:sz="0" w:space="0" w:color="auto"/>
        <w:left w:val="none" w:sz="0" w:space="0" w:color="auto"/>
        <w:bottom w:val="none" w:sz="0" w:space="0" w:color="auto"/>
        <w:right w:val="none" w:sz="0" w:space="0" w:color="auto"/>
      </w:divBdr>
      <w:divsChild>
        <w:div w:id="1489710633">
          <w:marLeft w:val="0"/>
          <w:marRight w:val="0"/>
          <w:marTop w:val="0"/>
          <w:marBottom w:val="240"/>
          <w:divBdr>
            <w:top w:val="none" w:sz="0" w:space="0" w:color="auto"/>
            <w:left w:val="none" w:sz="0" w:space="0" w:color="auto"/>
            <w:bottom w:val="none" w:sz="0" w:space="0" w:color="auto"/>
            <w:right w:val="none" w:sz="0" w:space="0" w:color="auto"/>
          </w:divBdr>
        </w:div>
        <w:div w:id="1640651239">
          <w:marLeft w:val="0"/>
          <w:marRight w:val="0"/>
          <w:marTop w:val="0"/>
          <w:marBottom w:val="240"/>
          <w:divBdr>
            <w:top w:val="none" w:sz="0" w:space="0" w:color="auto"/>
            <w:left w:val="none" w:sz="0" w:space="0" w:color="auto"/>
            <w:bottom w:val="none" w:sz="0" w:space="0" w:color="auto"/>
            <w:right w:val="none" w:sz="0" w:space="0" w:color="auto"/>
          </w:divBdr>
        </w:div>
        <w:div w:id="493766334">
          <w:marLeft w:val="0"/>
          <w:marRight w:val="0"/>
          <w:marTop w:val="0"/>
          <w:marBottom w:val="240"/>
          <w:divBdr>
            <w:top w:val="none" w:sz="0" w:space="0" w:color="auto"/>
            <w:left w:val="none" w:sz="0" w:space="0" w:color="auto"/>
            <w:bottom w:val="none" w:sz="0" w:space="0" w:color="auto"/>
            <w:right w:val="none" w:sz="0" w:space="0" w:color="auto"/>
          </w:divBdr>
        </w:div>
        <w:div w:id="553590528">
          <w:marLeft w:val="0"/>
          <w:marRight w:val="0"/>
          <w:marTop w:val="0"/>
          <w:marBottom w:val="240"/>
          <w:divBdr>
            <w:top w:val="none" w:sz="0" w:space="0" w:color="auto"/>
            <w:left w:val="none" w:sz="0" w:space="0" w:color="auto"/>
            <w:bottom w:val="none" w:sz="0" w:space="0" w:color="auto"/>
            <w:right w:val="none" w:sz="0" w:space="0" w:color="auto"/>
          </w:divBdr>
        </w:div>
        <w:div w:id="7296072">
          <w:marLeft w:val="0"/>
          <w:marRight w:val="0"/>
          <w:marTop w:val="0"/>
          <w:marBottom w:val="240"/>
          <w:divBdr>
            <w:top w:val="none" w:sz="0" w:space="0" w:color="auto"/>
            <w:left w:val="none" w:sz="0" w:space="0" w:color="auto"/>
            <w:bottom w:val="none" w:sz="0" w:space="0" w:color="auto"/>
            <w:right w:val="none" w:sz="0" w:space="0" w:color="auto"/>
          </w:divBdr>
        </w:div>
        <w:div w:id="2075080484">
          <w:marLeft w:val="0"/>
          <w:marRight w:val="0"/>
          <w:marTop w:val="0"/>
          <w:marBottom w:val="240"/>
          <w:divBdr>
            <w:top w:val="none" w:sz="0" w:space="0" w:color="auto"/>
            <w:left w:val="none" w:sz="0" w:space="0" w:color="auto"/>
            <w:bottom w:val="none" w:sz="0" w:space="0" w:color="auto"/>
            <w:right w:val="none" w:sz="0" w:space="0" w:color="auto"/>
          </w:divBdr>
        </w:div>
      </w:divsChild>
    </w:div>
    <w:div w:id="222448818">
      <w:bodyDiv w:val="1"/>
      <w:marLeft w:val="0"/>
      <w:marRight w:val="0"/>
      <w:marTop w:val="0"/>
      <w:marBottom w:val="0"/>
      <w:divBdr>
        <w:top w:val="none" w:sz="0" w:space="0" w:color="auto"/>
        <w:left w:val="none" w:sz="0" w:space="0" w:color="auto"/>
        <w:bottom w:val="none" w:sz="0" w:space="0" w:color="auto"/>
        <w:right w:val="none" w:sz="0" w:space="0" w:color="auto"/>
      </w:divBdr>
    </w:div>
    <w:div w:id="1063606384">
      <w:bodyDiv w:val="1"/>
      <w:marLeft w:val="0"/>
      <w:marRight w:val="0"/>
      <w:marTop w:val="0"/>
      <w:marBottom w:val="0"/>
      <w:divBdr>
        <w:top w:val="none" w:sz="0" w:space="0" w:color="auto"/>
        <w:left w:val="none" w:sz="0" w:space="0" w:color="auto"/>
        <w:bottom w:val="none" w:sz="0" w:space="0" w:color="auto"/>
        <w:right w:val="none" w:sz="0" w:space="0" w:color="auto"/>
      </w:divBdr>
    </w:div>
    <w:div w:id="1201480604">
      <w:bodyDiv w:val="1"/>
      <w:marLeft w:val="0"/>
      <w:marRight w:val="0"/>
      <w:marTop w:val="0"/>
      <w:marBottom w:val="0"/>
      <w:divBdr>
        <w:top w:val="none" w:sz="0" w:space="0" w:color="auto"/>
        <w:left w:val="none" w:sz="0" w:space="0" w:color="auto"/>
        <w:bottom w:val="none" w:sz="0" w:space="0" w:color="auto"/>
        <w:right w:val="none" w:sz="0" w:space="0" w:color="auto"/>
      </w:divBdr>
      <w:divsChild>
        <w:div w:id="1036538510">
          <w:marLeft w:val="0"/>
          <w:marRight w:val="0"/>
          <w:marTop w:val="0"/>
          <w:marBottom w:val="240"/>
          <w:divBdr>
            <w:top w:val="none" w:sz="0" w:space="0" w:color="auto"/>
            <w:left w:val="none" w:sz="0" w:space="0" w:color="auto"/>
            <w:bottom w:val="none" w:sz="0" w:space="0" w:color="auto"/>
            <w:right w:val="none" w:sz="0" w:space="0" w:color="auto"/>
          </w:divBdr>
        </w:div>
        <w:div w:id="531039377">
          <w:marLeft w:val="0"/>
          <w:marRight w:val="0"/>
          <w:marTop w:val="0"/>
          <w:marBottom w:val="240"/>
          <w:divBdr>
            <w:top w:val="none" w:sz="0" w:space="0" w:color="auto"/>
            <w:left w:val="none" w:sz="0" w:space="0" w:color="auto"/>
            <w:bottom w:val="none" w:sz="0" w:space="0" w:color="auto"/>
            <w:right w:val="none" w:sz="0" w:space="0" w:color="auto"/>
          </w:divBdr>
        </w:div>
        <w:div w:id="1004209340">
          <w:marLeft w:val="0"/>
          <w:marRight w:val="0"/>
          <w:marTop w:val="0"/>
          <w:marBottom w:val="240"/>
          <w:divBdr>
            <w:top w:val="none" w:sz="0" w:space="0" w:color="auto"/>
            <w:left w:val="none" w:sz="0" w:space="0" w:color="auto"/>
            <w:bottom w:val="none" w:sz="0" w:space="0" w:color="auto"/>
            <w:right w:val="none" w:sz="0" w:space="0" w:color="auto"/>
          </w:divBdr>
        </w:div>
        <w:div w:id="848914054">
          <w:marLeft w:val="0"/>
          <w:marRight w:val="0"/>
          <w:marTop w:val="0"/>
          <w:marBottom w:val="240"/>
          <w:divBdr>
            <w:top w:val="none" w:sz="0" w:space="0" w:color="auto"/>
            <w:left w:val="none" w:sz="0" w:space="0" w:color="auto"/>
            <w:bottom w:val="none" w:sz="0" w:space="0" w:color="auto"/>
            <w:right w:val="none" w:sz="0" w:space="0" w:color="auto"/>
          </w:divBdr>
        </w:div>
      </w:divsChild>
    </w:div>
    <w:div w:id="1544631692">
      <w:bodyDiv w:val="1"/>
      <w:marLeft w:val="0"/>
      <w:marRight w:val="0"/>
      <w:marTop w:val="0"/>
      <w:marBottom w:val="0"/>
      <w:divBdr>
        <w:top w:val="none" w:sz="0" w:space="0" w:color="auto"/>
        <w:left w:val="none" w:sz="0" w:space="0" w:color="auto"/>
        <w:bottom w:val="none" w:sz="0" w:space="0" w:color="auto"/>
        <w:right w:val="none" w:sz="0" w:space="0" w:color="auto"/>
      </w:divBdr>
    </w:div>
    <w:div w:id="1844318860">
      <w:bodyDiv w:val="1"/>
      <w:marLeft w:val="0"/>
      <w:marRight w:val="0"/>
      <w:marTop w:val="0"/>
      <w:marBottom w:val="0"/>
      <w:divBdr>
        <w:top w:val="none" w:sz="0" w:space="0" w:color="auto"/>
        <w:left w:val="none" w:sz="0" w:space="0" w:color="auto"/>
        <w:bottom w:val="none" w:sz="0" w:space="0" w:color="auto"/>
        <w:right w:val="none" w:sz="0" w:space="0" w:color="auto"/>
      </w:divBdr>
    </w:div>
    <w:div w:id="1871642918">
      <w:bodyDiv w:val="1"/>
      <w:marLeft w:val="0"/>
      <w:marRight w:val="0"/>
      <w:marTop w:val="0"/>
      <w:marBottom w:val="0"/>
      <w:divBdr>
        <w:top w:val="none" w:sz="0" w:space="0" w:color="auto"/>
        <w:left w:val="none" w:sz="0" w:space="0" w:color="auto"/>
        <w:bottom w:val="none" w:sz="0" w:space="0" w:color="auto"/>
        <w:right w:val="none" w:sz="0" w:space="0" w:color="auto"/>
      </w:divBdr>
    </w:div>
    <w:div w:id="1931310835">
      <w:bodyDiv w:val="1"/>
      <w:marLeft w:val="0"/>
      <w:marRight w:val="0"/>
      <w:marTop w:val="0"/>
      <w:marBottom w:val="0"/>
      <w:divBdr>
        <w:top w:val="none" w:sz="0" w:space="0" w:color="auto"/>
        <w:left w:val="none" w:sz="0" w:space="0" w:color="auto"/>
        <w:bottom w:val="none" w:sz="0" w:space="0" w:color="auto"/>
        <w:right w:val="none" w:sz="0" w:space="0" w:color="auto"/>
      </w:divBdr>
    </w:div>
    <w:div w:id="1997220098">
      <w:bodyDiv w:val="1"/>
      <w:marLeft w:val="0"/>
      <w:marRight w:val="0"/>
      <w:marTop w:val="0"/>
      <w:marBottom w:val="0"/>
      <w:divBdr>
        <w:top w:val="none" w:sz="0" w:space="0" w:color="auto"/>
        <w:left w:val="none" w:sz="0" w:space="0" w:color="auto"/>
        <w:bottom w:val="none" w:sz="0" w:space="0" w:color="auto"/>
        <w:right w:val="none" w:sz="0" w:space="0" w:color="auto"/>
      </w:divBdr>
      <w:divsChild>
        <w:div w:id="1155991481">
          <w:marLeft w:val="0"/>
          <w:marRight w:val="0"/>
          <w:marTop w:val="0"/>
          <w:marBottom w:val="240"/>
          <w:divBdr>
            <w:top w:val="none" w:sz="0" w:space="0" w:color="auto"/>
            <w:left w:val="none" w:sz="0" w:space="0" w:color="auto"/>
            <w:bottom w:val="none" w:sz="0" w:space="0" w:color="auto"/>
            <w:right w:val="none" w:sz="0" w:space="0" w:color="auto"/>
          </w:divBdr>
        </w:div>
        <w:div w:id="1447695213">
          <w:marLeft w:val="0"/>
          <w:marRight w:val="0"/>
          <w:marTop w:val="0"/>
          <w:marBottom w:val="240"/>
          <w:divBdr>
            <w:top w:val="none" w:sz="0" w:space="0" w:color="auto"/>
            <w:left w:val="none" w:sz="0" w:space="0" w:color="auto"/>
            <w:bottom w:val="none" w:sz="0" w:space="0" w:color="auto"/>
            <w:right w:val="none" w:sz="0" w:space="0" w:color="auto"/>
          </w:divBdr>
        </w:div>
        <w:div w:id="1101758144">
          <w:marLeft w:val="0"/>
          <w:marRight w:val="0"/>
          <w:marTop w:val="0"/>
          <w:marBottom w:val="240"/>
          <w:divBdr>
            <w:top w:val="none" w:sz="0" w:space="0" w:color="auto"/>
            <w:left w:val="none" w:sz="0" w:space="0" w:color="auto"/>
            <w:bottom w:val="none" w:sz="0" w:space="0" w:color="auto"/>
            <w:right w:val="none" w:sz="0" w:space="0" w:color="auto"/>
          </w:divBdr>
        </w:div>
        <w:div w:id="1807700327">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11</Pages>
  <Words>3100</Words>
  <Characters>17670</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cp:lastPrinted>2022-01-22T13:16:00Z</cp:lastPrinted>
  <dcterms:created xsi:type="dcterms:W3CDTF">2022-01-22T14:27:00Z</dcterms:created>
  <dcterms:modified xsi:type="dcterms:W3CDTF">2022-01-23T13:47:00Z</dcterms:modified>
</cp:coreProperties>
</file>